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92" w:rsidRPr="00D80292" w:rsidRDefault="00D80292" w:rsidP="00D80292">
      <w:pPr>
        <w:spacing w:line="360" w:lineRule="auto"/>
        <w:rPr>
          <w:rFonts w:ascii="宋体" w:eastAsia="宋体" w:hAnsi="宋体"/>
          <w:sz w:val="24"/>
          <w:szCs w:val="24"/>
        </w:rPr>
      </w:pPr>
      <w:r w:rsidRPr="00D802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下一代防火墙</w:t>
      </w:r>
      <w:r w:rsidR="00B00A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D802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台</w:t>
      </w:r>
    </w:p>
    <w:p w:rsidR="00D80292" w:rsidRPr="00056766" w:rsidRDefault="00D80292" w:rsidP="0005676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防火墙吞吐量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40Gbps，最大并发连接数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1200万，每秒新建连接数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40万；</w:t>
      </w:r>
    </w:p>
    <w:p w:rsidR="00D80292" w:rsidRPr="00056766" w:rsidRDefault="00D80292" w:rsidP="0005676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支持电源</w:t>
      </w:r>
      <w:r w:rsidRPr="00056766">
        <w:rPr>
          <w:rFonts w:ascii="宋体" w:eastAsia="宋体" w:hAnsi="宋体"/>
          <w:sz w:val="24"/>
          <w:szCs w:val="24"/>
        </w:rPr>
        <w:t>1+1冗余；支持4个风扇，形成3+1冗余备份；</w:t>
      </w:r>
    </w:p>
    <w:p w:rsidR="00D80292" w:rsidRPr="00056766" w:rsidRDefault="00D80292" w:rsidP="0005676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/>
          <w:sz w:val="24"/>
          <w:szCs w:val="24"/>
        </w:rPr>
        <w:t>支持基于IP（IPv6）、MAC地址，安全组，时间等字段进行安全策略规则的配置</w:t>
      </w:r>
    </w:p>
    <w:p w:rsidR="00D80292" w:rsidRPr="00056766" w:rsidRDefault="00D80292" w:rsidP="0005676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系统预定义</w:t>
      </w:r>
      <w:r w:rsidRPr="00056766">
        <w:rPr>
          <w:rFonts w:ascii="宋体" w:eastAsia="宋体" w:hAnsi="宋体"/>
          <w:sz w:val="24"/>
          <w:szCs w:val="24"/>
        </w:rPr>
        <w:t>IPS签名数量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12000个，支持用户自定义签名规则，支持正则表达式，病毒库数量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500万</w:t>
      </w:r>
    </w:p>
    <w:p w:rsidR="00D80292" w:rsidRPr="00056766" w:rsidRDefault="00D80292" w:rsidP="0005676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支持对</w:t>
      </w:r>
      <w:r w:rsidRPr="00056766">
        <w:rPr>
          <w:rFonts w:ascii="宋体" w:eastAsia="宋体" w:hAnsi="宋体"/>
          <w:sz w:val="24"/>
          <w:szCs w:val="24"/>
        </w:rPr>
        <w:t>HTTPS，POP3S，SMTPS,IMAPS加密流量代理解密后，并进行内容过滤，审计，安全防护</w:t>
      </w:r>
    </w:p>
    <w:p w:rsidR="00D80292" w:rsidRPr="00056766" w:rsidRDefault="00D80292" w:rsidP="0005676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实配：双电源，</w:t>
      </w:r>
      <w:r w:rsidRPr="00056766">
        <w:rPr>
          <w:rFonts w:ascii="宋体" w:eastAsia="宋体" w:hAnsi="宋体"/>
          <w:sz w:val="24"/>
          <w:szCs w:val="24"/>
        </w:rPr>
        <w:t>40GE多模光模块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2个，10GE多模光模块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2个，威胁防护（IPS、URL、AV）</w:t>
      </w:r>
      <w:r w:rsidR="006C1E51">
        <w:rPr>
          <w:rFonts w:ascii="宋体" w:eastAsia="宋体" w:hAnsi="宋体" w:hint="eastAsia"/>
          <w:sz w:val="24"/>
          <w:szCs w:val="24"/>
        </w:rPr>
        <w:t>6</w:t>
      </w:r>
      <w:r w:rsidRPr="00056766">
        <w:rPr>
          <w:rFonts w:ascii="宋体" w:eastAsia="宋体" w:hAnsi="宋体"/>
          <w:sz w:val="24"/>
          <w:szCs w:val="24"/>
        </w:rPr>
        <w:t>年</w:t>
      </w:r>
    </w:p>
    <w:p w:rsidR="00D80292" w:rsidRPr="00D80292" w:rsidRDefault="00D80292" w:rsidP="00D8029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80292" w:rsidRPr="00D80292" w:rsidRDefault="00D80292" w:rsidP="00D80292">
      <w:pPr>
        <w:spacing w:line="360" w:lineRule="auto"/>
        <w:rPr>
          <w:rFonts w:ascii="宋体" w:eastAsia="宋体" w:hAnsi="宋体"/>
          <w:sz w:val="24"/>
          <w:szCs w:val="24"/>
        </w:rPr>
      </w:pPr>
      <w:r w:rsidRPr="00D802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下一代防火墙</w:t>
      </w:r>
      <w:r w:rsidR="00B00A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D802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台</w:t>
      </w:r>
    </w:p>
    <w:p w:rsidR="00D80292" w:rsidRPr="00056766" w:rsidRDefault="00D80292" w:rsidP="0005676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防火墙吞吐量</w:t>
      </w:r>
      <w:r w:rsidR="00B00A66">
        <w:rPr>
          <w:rFonts w:ascii="宋体" w:eastAsia="宋体" w:hAnsi="宋体" w:hint="eastAsia"/>
          <w:sz w:val="24"/>
          <w:szCs w:val="24"/>
        </w:rPr>
        <w:t>≥20</w:t>
      </w:r>
      <w:r w:rsidRPr="00056766">
        <w:rPr>
          <w:rFonts w:ascii="宋体" w:eastAsia="宋体" w:hAnsi="宋体"/>
          <w:sz w:val="24"/>
          <w:szCs w:val="24"/>
        </w:rPr>
        <w:t>Gbps，最大并发连接数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1000万，每秒新建连接数</w:t>
      </w:r>
      <w:r w:rsidR="00B00A66">
        <w:rPr>
          <w:rFonts w:ascii="宋体" w:eastAsia="宋体" w:hAnsi="宋体" w:hint="eastAsia"/>
          <w:sz w:val="24"/>
          <w:szCs w:val="24"/>
        </w:rPr>
        <w:t>≥30</w:t>
      </w:r>
      <w:r w:rsidRPr="00056766">
        <w:rPr>
          <w:rFonts w:ascii="宋体" w:eastAsia="宋体" w:hAnsi="宋体"/>
          <w:sz w:val="24"/>
          <w:szCs w:val="24"/>
        </w:rPr>
        <w:t>万；</w:t>
      </w:r>
    </w:p>
    <w:p w:rsidR="00D80292" w:rsidRPr="00056766" w:rsidRDefault="00D80292" w:rsidP="0005676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支持电源</w:t>
      </w:r>
      <w:r w:rsidRPr="00056766">
        <w:rPr>
          <w:rFonts w:ascii="宋体" w:eastAsia="宋体" w:hAnsi="宋体"/>
          <w:sz w:val="24"/>
          <w:szCs w:val="24"/>
        </w:rPr>
        <w:t>1+1冗余；支持4个风扇，形成3+1冗余备份；</w:t>
      </w:r>
    </w:p>
    <w:p w:rsidR="00D80292" w:rsidRPr="00056766" w:rsidRDefault="00D80292" w:rsidP="0005676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/>
          <w:sz w:val="24"/>
          <w:szCs w:val="24"/>
        </w:rPr>
        <w:t>支持基于IP（IPv6）、MAC地址，安全组，时间等字段进行安全策略规则的配置</w:t>
      </w:r>
    </w:p>
    <w:p w:rsidR="00D80292" w:rsidRPr="00056766" w:rsidRDefault="00D80292" w:rsidP="0005676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系统预定义</w:t>
      </w:r>
      <w:r w:rsidRPr="00056766">
        <w:rPr>
          <w:rFonts w:ascii="宋体" w:eastAsia="宋体" w:hAnsi="宋体"/>
          <w:sz w:val="24"/>
          <w:szCs w:val="24"/>
        </w:rPr>
        <w:t>IPS签名数量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12000个，支持用户自定义签名规则，支持正则表达式，病毒库数量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500万</w:t>
      </w:r>
    </w:p>
    <w:p w:rsidR="00D80292" w:rsidRPr="00056766" w:rsidRDefault="00D80292" w:rsidP="0005676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支持对</w:t>
      </w:r>
      <w:r w:rsidRPr="00056766">
        <w:rPr>
          <w:rFonts w:ascii="宋体" w:eastAsia="宋体" w:hAnsi="宋体"/>
          <w:sz w:val="24"/>
          <w:szCs w:val="24"/>
        </w:rPr>
        <w:t>HTTPS，POP3S，SMTPS,IMAPS加密流量代理解密后，并进行内容过滤，审计，安全防护</w:t>
      </w:r>
    </w:p>
    <w:p w:rsidR="003769D8" w:rsidRPr="00056766" w:rsidRDefault="00D80292" w:rsidP="0005676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56766">
        <w:rPr>
          <w:rFonts w:ascii="宋体" w:eastAsia="宋体" w:hAnsi="宋体" w:hint="eastAsia"/>
          <w:sz w:val="24"/>
          <w:szCs w:val="24"/>
        </w:rPr>
        <w:t>实配：双电源，</w:t>
      </w:r>
      <w:r w:rsidRPr="00056766">
        <w:rPr>
          <w:rFonts w:ascii="宋体" w:eastAsia="宋体" w:hAnsi="宋体"/>
          <w:sz w:val="24"/>
          <w:szCs w:val="24"/>
        </w:rPr>
        <w:t>10GE多模光模块</w:t>
      </w:r>
      <w:r w:rsidR="00B00A66">
        <w:rPr>
          <w:rFonts w:ascii="宋体" w:eastAsia="宋体" w:hAnsi="宋体" w:hint="eastAsia"/>
          <w:sz w:val="24"/>
          <w:szCs w:val="24"/>
        </w:rPr>
        <w:t>≥</w:t>
      </w:r>
      <w:r w:rsidRPr="00056766">
        <w:rPr>
          <w:rFonts w:ascii="宋体" w:eastAsia="宋体" w:hAnsi="宋体"/>
          <w:sz w:val="24"/>
          <w:szCs w:val="24"/>
        </w:rPr>
        <w:t>4个，威胁防护（IPS、URL、AV）</w:t>
      </w:r>
      <w:r w:rsidR="00B00A66">
        <w:rPr>
          <w:rFonts w:ascii="宋体" w:eastAsia="宋体" w:hAnsi="宋体" w:hint="eastAsia"/>
          <w:sz w:val="24"/>
          <w:szCs w:val="24"/>
        </w:rPr>
        <w:t>6</w:t>
      </w:r>
      <w:r w:rsidRPr="00056766">
        <w:rPr>
          <w:rFonts w:ascii="宋体" w:eastAsia="宋体" w:hAnsi="宋体"/>
          <w:sz w:val="24"/>
          <w:szCs w:val="24"/>
        </w:rPr>
        <w:t>年</w:t>
      </w:r>
    </w:p>
    <w:sectPr w:rsidR="003769D8" w:rsidRPr="00056766" w:rsidSect="00C4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7E" w:rsidRDefault="00F67F7E" w:rsidP="00D80292">
      <w:r>
        <w:separator/>
      </w:r>
    </w:p>
  </w:endnote>
  <w:endnote w:type="continuationSeparator" w:id="0">
    <w:p w:rsidR="00F67F7E" w:rsidRDefault="00F67F7E" w:rsidP="00D8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7E" w:rsidRDefault="00F67F7E" w:rsidP="00D80292">
      <w:r>
        <w:separator/>
      </w:r>
    </w:p>
  </w:footnote>
  <w:footnote w:type="continuationSeparator" w:id="0">
    <w:p w:rsidR="00F67F7E" w:rsidRDefault="00F67F7E" w:rsidP="00D8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81C"/>
    <w:multiLevelType w:val="hybridMultilevel"/>
    <w:tmpl w:val="FABC87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6AD24DF"/>
    <w:multiLevelType w:val="hybridMultilevel"/>
    <w:tmpl w:val="84A8C1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CED"/>
    <w:rsid w:val="00056766"/>
    <w:rsid w:val="003769D8"/>
    <w:rsid w:val="006C1E51"/>
    <w:rsid w:val="006D5309"/>
    <w:rsid w:val="00B00A66"/>
    <w:rsid w:val="00BA43E7"/>
    <w:rsid w:val="00C42308"/>
    <w:rsid w:val="00D75748"/>
    <w:rsid w:val="00D80292"/>
    <w:rsid w:val="00D85A0F"/>
    <w:rsid w:val="00E544D6"/>
    <w:rsid w:val="00E65AE1"/>
    <w:rsid w:val="00F06CED"/>
    <w:rsid w:val="00F6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2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292"/>
    <w:rPr>
      <w:sz w:val="18"/>
      <w:szCs w:val="18"/>
    </w:rPr>
  </w:style>
  <w:style w:type="paragraph" w:styleId="a5">
    <w:name w:val="List Paragraph"/>
    <w:basedOn w:val="a"/>
    <w:uiPriority w:val="34"/>
    <w:qFormat/>
    <w:rsid w:val="000567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2024-06-14T00:58:00Z</dcterms:created>
  <dcterms:modified xsi:type="dcterms:W3CDTF">2024-06-14T00:58:00Z</dcterms:modified>
</cp:coreProperties>
</file>