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0C" w:rsidRDefault="0005453D">
      <w:pPr>
        <w:pStyle w:val="a9"/>
        <w:spacing w:line="560" w:lineRule="exact"/>
        <w:rPr>
          <w:rFonts w:ascii="方正小标宋简体" w:eastAsia="方正小标宋简体" w:hAnsi="方正小标宋简体" w:cs="方正小标宋简体"/>
          <w:color w:val="000000" w:themeColor="text1"/>
          <w:sz w:val="44"/>
          <w:szCs w:val="44"/>
        </w:rPr>
      </w:pPr>
      <w:r>
        <w:rPr>
          <w:rFonts w:ascii="华文中宋" w:eastAsia="华文中宋" w:hAnsi="华文中宋" w:cs="宋体" w:hint="eastAsia"/>
          <w:color w:val="333333"/>
          <w:kern w:val="0"/>
          <w:sz w:val="44"/>
          <w:szCs w:val="44"/>
        </w:rPr>
        <w:t>货物类项目采购需求申报书</w:t>
      </w:r>
    </w:p>
    <w:p w:rsidR="00A3500C" w:rsidRDefault="00A3500C">
      <w:pPr>
        <w:rPr>
          <w:color w:val="000000" w:themeColor="text1"/>
        </w:rPr>
      </w:pPr>
    </w:p>
    <w:tbl>
      <w:tblPr>
        <w:tblW w:w="92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78"/>
        <w:gridCol w:w="3243"/>
        <w:gridCol w:w="1543"/>
        <w:gridCol w:w="1995"/>
      </w:tblGrid>
      <w:tr w:rsidR="00A3500C">
        <w:tc>
          <w:tcPr>
            <w:tcW w:w="2504" w:type="dxa"/>
            <w:gridSpan w:val="2"/>
            <w:vAlign w:val="center"/>
          </w:tcPr>
          <w:p w:rsidR="00A3500C" w:rsidRDefault="0005453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项目名称</w:t>
            </w:r>
          </w:p>
        </w:tc>
        <w:tc>
          <w:tcPr>
            <w:tcW w:w="3243" w:type="dxa"/>
            <w:vAlign w:val="center"/>
          </w:tcPr>
          <w:p w:rsidR="00A3500C" w:rsidRDefault="0005453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医疗工程空气过滤器</w:t>
            </w:r>
          </w:p>
        </w:tc>
        <w:tc>
          <w:tcPr>
            <w:tcW w:w="1543" w:type="dxa"/>
            <w:vAlign w:val="center"/>
          </w:tcPr>
          <w:p w:rsidR="00A3500C" w:rsidRDefault="0005453D">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采购类型</w:t>
            </w:r>
          </w:p>
        </w:tc>
        <w:tc>
          <w:tcPr>
            <w:tcW w:w="1995" w:type="dxa"/>
            <w:vAlign w:val="center"/>
          </w:tcPr>
          <w:p w:rsidR="00A3500C" w:rsidRDefault="0005453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货物类</w:t>
            </w:r>
          </w:p>
        </w:tc>
      </w:tr>
      <w:tr w:rsidR="00A3500C">
        <w:tc>
          <w:tcPr>
            <w:tcW w:w="2504" w:type="dxa"/>
            <w:gridSpan w:val="2"/>
            <w:vAlign w:val="center"/>
          </w:tcPr>
          <w:p w:rsidR="00A3500C" w:rsidRDefault="0005453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采购人名称</w:t>
            </w:r>
          </w:p>
        </w:tc>
        <w:tc>
          <w:tcPr>
            <w:tcW w:w="3243" w:type="dxa"/>
            <w:vAlign w:val="center"/>
          </w:tcPr>
          <w:p w:rsidR="00A3500C" w:rsidRDefault="0005453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深圳市第三人民医院</w:t>
            </w:r>
          </w:p>
        </w:tc>
        <w:tc>
          <w:tcPr>
            <w:tcW w:w="1543" w:type="dxa"/>
            <w:vAlign w:val="center"/>
          </w:tcPr>
          <w:p w:rsidR="00A3500C" w:rsidRDefault="0005453D">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采购</w:t>
            </w:r>
            <w:r>
              <w:rPr>
                <w:rFonts w:asciiTheme="minorEastAsia" w:eastAsiaTheme="minorEastAsia" w:hAnsiTheme="minorEastAsia" w:hint="eastAsia"/>
                <w:color w:val="000000" w:themeColor="text1"/>
                <w:szCs w:val="21"/>
              </w:rPr>
              <w:t>方</w:t>
            </w:r>
            <w:r>
              <w:rPr>
                <w:rFonts w:asciiTheme="minorEastAsia" w:eastAsiaTheme="minorEastAsia" w:hAnsiTheme="minorEastAsia"/>
                <w:color w:val="000000" w:themeColor="text1"/>
                <w:szCs w:val="21"/>
              </w:rPr>
              <w:t>式</w:t>
            </w:r>
          </w:p>
        </w:tc>
        <w:tc>
          <w:tcPr>
            <w:tcW w:w="1995" w:type="dxa"/>
            <w:vAlign w:val="center"/>
          </w:tcPr>
          <w:p w:rsidR="00A3500C" w:rsidRDefault="0005453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院外采购</w:t>
            </w:r>
          </w:p>
        </w:tc>
      </w:tr>
      <w:tr w:rsidR="00A3500C">
        <w:tc>
          <w:tcPr>
            <w:tcW w:w="2504" w:type="dxa"/>
            <w:gridSpan w:val="2"/>
            <w:vAlign w:val="center"/>
          </w:tcPr>
          <w:p w:rsidR="00A3500C" w:rsidRDefault="0005453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财政预算限额（万元）</w:t>
            </w:r>
          </w:p>
        </w:tc>
        <w:tc>
          <w:tcPr>
            <w:tcW w:w="3243" w:type="dxa"/>
            <w:vAlign w:val="center"/>
          </w:tcPr>
          <w:p w:rsidR="00A3500C" w:rsidRDefault="0005453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45</w:t>
            </w:r>
          </w:p>
        </w:tc>
        <w:tc>
          <w:tcPr>
            <w:tcW w:w="1543" w:type="dxa"/>
            <w:shd w:val="clear" w:color="auto" w:fill="auto"/>
            <w:vAlign w:val="center"/>
          </w:tcPr>
          <w:p w:rsidR="00A3500C" w:rsidRDefault="0005453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资金来源</w:t>
            </w:r>
          </w:p>
        </w:tc>
        <w:tc>
          <w:tcPr>
            <w:tcW w:w="1995" w:type="dxa"/>
            <w:shd w:val="clear" w:color="auto" w:fill="auto"/>
            <w:vAlign w:val="center"/>
          </w:tcPr>
          <w:p w:rsidR="00A3500C" w:rsidRDefault="0005453D">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医院自筹</w:t>
            </w:r>
          </w:p>
        </w:tc>
      </w:tr>
      <w:tr w:rsidR="00A3500C">
        <w:trPr>
          <w:trHeight w:val="1691"/>
        </w:trPr>
        <w:tc>
          <w:tcPr>
            <w:tcW w:w="2504" w:type="dxa"/>
            <w:gridSpan w:val="2"/>
            <w:vAlign w:val="center"/>
          </w:tcPr>
          <w:p w:rsidR="00A3500C" w:rsidRDefault="0005453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项目背景</w:t>
            </w:r>
          </w:p>
        </w:tc>
        <w:tc>
          <w:tcPr>
            <w:tcW w:w="6781" w:type="dxa"/>
            <w:gridSpan w:val="3"/>
          </w:tcPr>
          <w:p w:rsidR="00A3500C" w:rsidRDefault="0005453D">
            <w:pPr>
              <w:autoSpaceDE w:val="0"/>
              <w:autoSpaceDN w:val="0"/>
              <w:adjustRightInd w:val="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FF0000"/>
                <w:szCs w:val="21"/>
              </w:rPr>
              <w:t>项目默认可面向中小企业，如果非面向中小企业，请说明理由。</w:t>
            </w:r>
          </w:p>
        </w:tc>
      </w:tr>
      <w:tr w:rsidR="00A3500C">
        <w:trPr>
          <w:trHeight w:val="4526"/>
        </w:trPr>
        <w:tc>
          <w:tcPr>
            <w:tcW w:w="426" w:type="dxa"/>
          </w:tcPr>
          <w:p w:rsidR="00A3500C" w:rsidRDefault="0005453D">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货物清单</w:t>
            </w:r>
          </w:p>
        </w:tc>
        <w:tc>
          <w:tcPr>
            <w:tcW w:w="8859" w:type="dxa"/>
            <w:gridSpan w:val="4"/>
          </w:tcPr>
          <w:tbl>
            <w:tblPr>
              <w:tblW w:w="8302" w:type="dxa"/>
              <w:tblLayout w:type="fixed"/>
              <w:tblLook w:val="04A0" w:firstRow="1" w:lastRow="0" w:firstColumn="1" w:lastColumn="0" w:noHBand="0" w:noVBand="1"/>
            </w:tblPr>
            <w:tblGrid>
              <w:gridCol w:w="577"/>
              <w:gridCol w:w="1768"/>
              <w:gridCol w:w="1611"/>
              <w:gridCol w:w="1088"/>
              <w:gridCol w:w="1350"/>
              <w:gridCol w:w="512"/>
              <w:gridCol w:w="625"/>
              <w:gridCol w:w="771"/>
            </w:tblGrid>
            <w:tr w:rsidR="00A3500C">
              <w:trPr>
                <w:trHeight w:val="445"/>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序号</w:t>
                  </w:r>
                </w:p>
              </w:tc>
              <w:tc>
                <w:tcPr>
                  <w:tcW w:w="1768" w:type="dxa"/>
                  <w:vMerge w:val="restart"/>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产品名称</w:t>
                  </w:r>
                </w:p>
              </w:tc>
              <w:tc>
                <w:tcPr>
                  <w:tcW w:w="1611" w:type="dxa"/>
                  <w:vMerge w:val="restart"/>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规格尺寸（</w:t>
                  </w:r>
                  <w:r>
                    <w:rPr>
                      <w:rFonts w:ascii="宋体" w:hAnsi="宋体" w:cs="宋体" w:hint="eastAsia"/>
                      <w:color w:val="FF0000"/>
                      <w:sz w:val="16"/>
                      <w:szCs w:val="16"/>
                      <w:lang w:bidi="ar"/>
                    </w:rPr>
                    <w:t>mm</w:t>
                  </w:r>
                  <w:r>
                    <w:rPr>
                      <w:rFonts w:ascii="宋体" w:hAnsi="宋体" w:cs="宋体" w:hint="eastAsia"/>
                      <w:color w:val="FF0000"/>
                      <w:sz w:val="16"/>
                      <w:szCs w:val="16"/>
                      <w:lang w:bidi="ar"/>
                    </w:rPr>
                    <w:t>）</w:t>
                  </w:r>
                </w:p>
              </w:tc>
              <w:tc>
                <w:tcPr>
                  <w:tcW w:w="2950" w:type="dxa"/>
                  <w:gridSpan w:val="3"/>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技术要求</w:t>
                  </w:r>
                </w:p>
              </w:tc>
              <w:tc>
                <w:tcPr>
                  <w:tcW w:w="625" w:type="dxa"/>
                  <w:vMerge w:val="restart"/>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数量（</w:t>
                  </w:r>
                  <w:proofErr w:type="gramStart"/>
                  <w:r>
                    <w:rPr>
                      <w:rFonts w:ascii="宋体" w:hAnsi="宋体" w:cs="宋体" w:hint="eastAsia"/>
                      <w:color w:val="FF0000"/>
                      <w:sz w:val="16"/>
                      <w:szCs w:val="16"/>
                      <w:lang w:bidi="ar"/>
                    </w:rPr>
                    <w:t>个</w:t>
                  </w:r>
                  <w:proofErr w:type="gramEnd"/>
                  <w:r>
                    <w:rPr>
                      <w:rFonts w:ascii="宋体" w:hAnsi="宋体" w:cs="宋体" w:hint="eastAsia"/>
                      <w:color w:val="FF0000"/>
                      <w:sz w:val="16"/>
                      <w:szCs w:val="16"/>
                      <w:lang w:bidi="ar"/>
                    </w:rPr>
                    <w:t>）</w:t>
                  </w:r>
                </w:p>
              </w:tc>
              <w:tc>
                <w:tcPr>
                  <w:tcW w:w="771" w:type="dxa"/>
                  <w:vMerge w:val="restart"/>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预算限价（元）</w:t>
                  </w:r>
                </w:p>
              </w:tc>
            </w:tr>
            <w:tr w:rsidR="00A3500C">
              <w:trPr>
                <w:trHeight w:val="556"/>
              </w:trPr>
              <w:tc>
                <w:tcPr>
                  <w:tcW w:w="5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3500C" w:rsidRDefault="00A3500C">
                  <w:pPr>
                    <w:rPr>
                      <w:rFonts w:ascii="宋体"/>
                      <w:sz w:val="24"/>
                    </w:rPr>
                  </w:pPr>
                </w:p>
              </w:tc>
              <w:tc>
                <w:tcPr>
                  <w:tcW w:w="1768" w:type="dxa"/>
                  <w:vMerge/>
                  <w:tcBorders>
                    <w:top w:val="single" w:sz="4" w:space="0" w:color="auto"/>
                    <w:left w:val="nil"/>
                    <w:bottom w:val="single" w:sz="4" w:space="0" w:color="auto"/>
                    <w:right w:val="single" w:sz="4" w:space="0" w:color="auto"/>
                  </w:tcBorders>
                  <w:shd w:val="clear" w:color="auto" w:fill="auto"/>
                  <w:noWrap/>
                  <w:vAlign w:val="center"/>
                </w:tcPr>
                <w:p w:rsidR="00A3500C" w:rsidRDefault="00A3500C">
                  <w:pPr>
                    <w:rPr>
                      <w:rFonts w:ascii="宋体"/>
                      <w:sz w:val="24"/>
                    </w:rPr>
                  </w:pPr>
                </w:p>
              </w:tc>
              <w:tc>
                <w:tcPr>
                  <w:tcW w:w="1611" w:type="dxa"/>
                  <w:vMerge/>
                  <w:tcBorders>
                    <w:top w:val="single" w:sz="4" w:space="0" w:color="auto"/>
                    <w:left w:val="nil"/>
                    <w:bottom w:val="single" w:sz="4" w:space="0" w:color="auto"/>
                    <w:right w:val="single" w:sz="4" w:space="0" w:color="auto"/>
                  </w:tcBorders>
                  <w:shd w:val="clear" w:color="auto" w:fill="auto"/>
                  <w:noWrap/>
                  <w:vAlign w:val="center"/>
                </w:tcPr>
                <w:p w:rsidR="00A3500C" w:rsidRDefault="00A3500C">
                  <w:pPr>
                    <w:rPr>
                      <w:rFonts w:ascii="宋体"/>
                      <w:sz w:val="24"/>
                    </w:rPr>
                  </w:pPr>
                </w:p>
              </w:tc>
              <w:tc>
                <w:tcPr>
                  <w:tcW w:w="1088"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proofErr w:type="gramStart"/>
                  <w:r>
                    <w:rPr>
                      <w:rFonts w:ascii="宋体" w:hAnsi="宋体" w:cs="宋体" w:hint="eastAsia"/>
                      <w:color w:val="FF0000"/>
                      <w:sz w:val="16"/>
                      <w:szCs w:val="16"/>
                      <w:lang w:bidi="ar"/>
                    </w:rPr>
                    <w:t>框材</w:t>
                  </w:r>
                  <w:proofErr w:type="gramEnd"/>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proofErr w:type="gramStart"/>
                  <w:r>
                    <w:rPr>
                      <w:rFonts w:ascii="宋体" w:hAnsi="宋体" w:cs="宋体" w:hint="eastAsia"/>
                      <w:color w:val="FF0000"/>
                      <w:sz w:val="16"/>
                      <w:szCs w:val="16"/>
                      <w:lang w:bidi="ar"/>
                    </w:rPr>
                    <w:t>虑材</w:t>
                  </w:r>
                  <w:proofErr w:type="gramEnd"/>
                </w:p>
              </w:tc>
              <w:tc>
                <w:tcPr>
                  <w:tcW w:w="512"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效率</w:t>
                  </w:r>
                </w:p>
              </w:tc>
              <w:tc>
                <w:tcPr>
                  <w:tcW w:w="625" w:type="dxa"/>
                  <w:vMerge/>
                  <w:tcBorders>
                    <w:top w:val="single" w:sz="4" w:space="0" w:color="auto"/>
                    <w:left w:val="nil"/>
                    <w:bottom w:val="single" w:sz="4" w:space="0" w:color="auto"/>
                    <w:right w:val="single" w:sz="4" w:space="0" w:color="auto"/>
                  </w:tcBorders>
                  <w:shd w:val="clear" w:color="auto" w:fill="auto"/>
                  <w:noWrap/>
                  <w:vAlign w:val="center"/>
                </w:tcPr>
                <w:p w:rsidR="00A3500C" w:rsidRDefault="00A3500C">
                  <w:pPr>
                    <w:rPr>
                      <w:rFonts w:ascii="宋体"/>
                      <w:sz w:val="24"/>
                    </w:rPr>
                  </w:pPr>
                </w:p>
              </w:tc>
              <w:tc>
                <w:tcPr>
                  <w:tcW w:w="771" w:type="dxa"/>
                  <w:vMerge/>
                  <w:tcBorders>
                    <w:top w:val="single" w:sz="4" w:space="0" w:color="auto"/>
                    <w:left w:val="nil"/>
                    <w:bottom w:val="single" w:sz="4" w:space="0" w:color="auto"/>
                    <w:right w:val="single" w:sz="4" w:space="0" w:color="auto"/>
                  </w:tcBorders>
                  <w:shd w:val="clear" w:color="auto" w:fill="auto"/>
                  <w:noWrap/>
                  <w:vAlign w:val="center"/>
                </w:tcPr>
                <w:p w:rsidR="00A3500C" w:rsidRDefault="00A3500C">
                  <w:pPr>
                    <w:rPr>
                      <w:rFonts w:ascii="宋体"/>
                      <w:sz w:val="24"/>
                    </w:rPr>
                  </w:pPr>
                </w:p>
              </w:tc>
            </w:tr>
            <w:tr w:rsidR="00A3500C">
              <w:trPr>
                <w:trHeight w:val="312"/>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1</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r>
                    <w:rPr>
                      <w:rFonts w:ascii="宋体" w:hAnsi="宋体" w:cs="宋体" w:hint="eastAsia"/>
                      <w:color w:val="FF0000"/>
                      <w:sz w:val="16"/>
                      <w:szCs w:val="16"/>
                      <w:lang w:bidi="ar"/>
                    </w:rPr>
                    <w:t>双层</w:t>
                  </w:r>
                  <w:r>
                    <w:rPr>
                      <w:rFonts w:ascii="宋体" w:hAnsi="宋体" w:cs="宋体" w:hint="eastAsia"/>
                      <w:color w:val="FF0000"/>
                      <w:sz w:val="16"/>
                      <w:szCs w:val="16"/>
                      <w:lang w:bidi="ar"/>
                    </w:rPr>
                    <w:t>尼龙网</w:t>
                  </w:r>
                </w:p>
              </w:tc>
              <w:tc>
                <w:tcPr>
                  <w:tcW w:w="1611"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390*390*21</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1</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65</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2</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r>
                    <w:rPr>
                      <w:rFonts w:ascii="宋体" w:hAnsi="宋体" w:cs="宋体" w:hint="eastAsia"/>
                      <w:color w:val="FF0000"/>
                      <w:sz w:val="16"/>
                      <w:szCs w:val="16"/>
                      <w:lang w:bidi="ar"/>
                    </w:rPr>
                    <w:t>双层</w:t>
                  </w:r>
                  <w:r>
                    <w:rPr>
                      <w:rFonts w:ascii="宋体" w:hAnsi="宋体" w:cs="宋体" w:hint="eastAsia"/>
                      <w:color w:val="FF0000"/>
                      <w:sz w:val="16"/>
                      <w:szCs w:val="16"/>
                      <w:lang w:bidi="ar"/>
                    </w:rPr>
                    <w:t>尼龙网</w:t>
                  </w:r>
                </w:p>
              </w:tc>
              <w:tc>
                <w:tcPr>
                  <w:tcW w:w="1611"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510*510*8</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35</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w:t>
                  </w:r>
                </w:p>
              </w:tc>
            </w:tr>
            <w:tr w:rsidR="00A3500C">
              <w:trPr>
                <w:trHeight w:val="312"/>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3</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r>
                    <w:rPr>
                      <w:rFonts w:ascii="宋体" w:hAnsi="宋体" w:cs="宋体" w:hint="eastAsia"/>
                      <w:color w:val="FF0000"/>
                      <w:sz w:val="16"/>
                      <w:szCs w:val="16"/>
                      <w:lang w:bidi="ar"/>
                    </w:rPr>
                    <w:t>双层</w:t>
                  </w:r>
                  <w:r>
                    <w:rPr>
                      <w:rFonts w:ascii="宋体" w:hAnsi="宋体" w:cs="宋体" w:hint="eastAsia"/>
                      <w:color w:val="FF0000"/>
                      <w:sz w:val="16"/>
                      <w:szCs w:val="16"/>
                      <w:lang w:bidi="ar"/>
                    </w:rPr>
                    <w:t>尼龙网</w:t>
                  </w:r>
                </w:p>
              </w:tc>
              <w:tc>
                <w:tcPr>
                  <w:tcW w:w="1611"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380*380*8</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17</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312"/>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4</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350*300*8</w:t>
                  </w: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30</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312"/>
              </w:trPr>
              <w:tc>
                <w:tcPr>
                  <w:tcW w:w="57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5</w:t>
                  </w:r>
                </w:p>
              </w:tc>
              <w:tc>
                <w:tcPr>
                  <w:tcW w:w="1768" w:type="dxa"/>
                  <w:tcBorders>
                    <w:top w:val="single" w:sz="4" w:space="0" w:color="auto"/>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auto"/>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750*250*8</w:t>
                  </w:r>
                </w:p>
              </w:tc>
              <w:tc>
                <w:tcPr>
                  <w:tcW w:w="1088" w:type="dxa"/>
                  <w:tcBorders>
                    <w:top w:val="single" w:sz="4" w:space="0" w:color="auto"/>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auto"/>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auto"/>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4</w:t>
                  </w:r>
                </w:p>
              </w:tc>
              <w:tc>
                <w:tcPr>
                  <w:tcW w:w="771" w:type="dxa"/>
                  <w:tcBorders>
                    <w:top w:val="single" w:sz="4" w:space="0" w:color="auto"/>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630*505*21</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89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310*210*8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600*750*8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72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510*1110*8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85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10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350*350*8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7</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11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288*288*8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3</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12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555*255*8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PP</w:t>
                  </w:r>
                  <w:r>
                    <w:rPr>
                      <w:rFonts w:ascii="宋体" w:hAnsi="宋体" w:cs="宋体" w:hint="eastAsia"/>
                      <w:color w:val="FF000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olor w:val="FF0000"/>
                      <w:sz w:val="16"/>
                      <w:szCs w:val="16"/>
                    </w:rPr>
                  </w:pPr>
                  <w:r>
                    <w:rPr>
                      <w:rFonts w:ascii="宋体" w:hAnsi="宋体" w:cs="宋体" w:hint="eastAsia"/>
                      <w:color w:val="FF0000"/>
                      <w:sz w:val="16"/>
                      <w:szCs w:val="16"/>
                      <w:lang w:bidi="ar"/>
                    </w:rPr>
                    <w:t>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240*240*8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255*255*8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255*355*8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255*455*8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490*390*21</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790*39*21</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355*305*8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745*300*8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54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Arial" w:hAnsi="Arial" w:cs="Arial"/>
                      <w:color w:val="000000"/>
                      <w:sz w:val="16"/>
                      <w:szCs w:val="16"/>
                    </w:rPr>
                  </w:pPr>
                  <w:r>
                    <w:rPr>
                      <w:rFonts w:ascii="Arial" w:hAnsi="Arial" w:cs="Arial"/>
                      <w:color w:val="000000"/>
                      <w:kern w:val="0"/>
                      <w:sz w:val="16"/>
                      <w:szCs w:val="16"/>
                      <w:lang w:bidi="ar"/>
                    </w:rPr>
                    <w:t>545*300*8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22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1200*800*8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110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700*925*8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8</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545*295*8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550*550*8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9</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610*200*8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570*165*8</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53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990*1190*21</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r>
                    <w:rPr>
                      <w:rFonts w:ascii="宋体" w:hAnsi="宋体" w:cs="宋体" w:hint="eastAsia"/>
                      <w:color w:val="000000"/>
                      <w:kern w:val="0"/>
                      <w:sz w:val="16"/>
                      <w:szCs w:val="16"/>
                      <w:lang w:bidi="ar"/>
                    </w:rPr>
                    <w:t>0</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790*990*21</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FF0000"/>
                      <w:sz w:val="16"/>
                      <w:szCs w:val="16"/>
                      <w:lang w:bidi="ar"/>
                    </w:rPr>
                  </w:pPr>
                  <w:r>
                    <w:rPr>
                      <w:rFonts w:ascii="宋体" w:hAnsi="宋体" w:cs="宋体" w:hint="eastAsia"/>
                      <w:color w:val="FF0000"/>
                      <w:sz w:val="16"/>
                      <w:szCs w:val="16"/>
                      <w:lang w:bidi="ar"/>
                    </w:rPr>
                    <w:t>铝框双层尼龙网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1490*620*21</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10</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545*300*4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330*280*4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380*300*4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535*285*4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325*285*4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530*280*4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730*280*4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38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630*280*4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36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1130*280*4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500*500*4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 xml:space="preserve"> </w:t>
                  </w:r>
                </w:p>
              </w:tc>
            </w:tr>
            <w:tr w:rsidR="00A3500C">
              <w:trPr>
                <w:trHeight w:val="312"/>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铁丝架单层尼龙网</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345*280*4</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PP</w:t>
                  </w:r>
                  <w:r>
                    <w:rPr>
                      <w:rFonts w:ascii="宋体" w:hAnsi="宋体" w:cs="宋体" w:hint="eastAsia"/>
                      <w:color w:val="000000"/>
                      <w:kern w:val="0"/>
                      <w:sz w:val="16"/>
                      <w:szCs w:val="16"/>
                      <w:lang w:bidi="ar"/>
                    </w:rPr>
                    <w:t>纤维滤料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 xml:space="preserve"> </w:t>
                  </w:r>
                </w:p>
              </w:tc>
            </w:tr>
            <w:tr w:rsidR="00A3500C">
              <w:trPr>
                <w:trHeight w:val="116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290*290*96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F5</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43</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r>
                    <w:rPr>
                      <w:rFonts w:ascii="宋体" w:hAnsi="宋体" w:cs="宋体" w:hint="eastAsia"/>
                      <w:color w:val="000000"/>
                      <w:kern w:val="0"/>
                      <w:sz w:val="16"/>
                      <w:szCs w:val="16"/>
                      <w:lang w:bidi="ar"/>
                    </w:rPr>
                    <w:t>7</w:t>
                  </w:r>
                  <w:r>
                    <w:rPr>
                      <w:rFonts w:ascii="宋体" w:hAnsi="宋体" w:cs="宋体" w:hint="eastAsia"/>
                      <w:color w:val="000000"/>
                      <w:kern w:val="0"/>
                      <w:sz w:val="16"/>
                      <w:szCs w:val="16"/>
                      <w:lang w:bidi="ar"/>
                    </w:rPr>
                    <w:t xml:space="preserve"> </w:t>
                  </w:r>
                </w:p>
              </w:tc>
            </w:tr>
            <w:tr w:rsidR="00A3500C">
              <w:trPr>
                <w:trHeight w:val="98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325*290*69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F5</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36 </w:t>
                  </w:r>
                </w:p>
              </w:tc>
            </w:tr>
            <w:tr w:rsidR="00A3500C">
              <w:trPr>
                <w:trHeight w:val="103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585*265*69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F5</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460*460*96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F5</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sz w:val="16"/>
                      <w:szCs w:val="16"/>
                    </w:rPr>
                    <w:t>64</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46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290*290*96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37</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580*290*96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w:t>
                  </w:r>
                  <w:r>
                    <w:rPr>
                      <w:rFonts w:ascii="宋体" w:hAnsi="宋体" w:cs="宋体" w:hint="eastAsia"/>
                      <w:color w:val="000000"/>
                      <w:kern w:val="0"/>
                      <w:sz w:val="16"/>
                      <w:szCs w:val="16"/>
                      <w:lang w:bidi="ar"/>
                    </w:rPr>
                    <w:t xml:space="preserve">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527*277*69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F6</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42</w:t>
                  </w:r>
                  <w:r>
                    <w:rPr>
                      <w:rFonts w:ascii="宋体" w:hAnsi="宋体" w:cs="宋体" w:hint="eastAsia"/>
                      <w:color w:val="000000"/>
                      <w:kern w:val="0"/>
                      <w:sz w:val="16"/>
                      <w:szCs w:val="16"/>
                      <w:lang w:bidi="ar"/>
                    </w:rPr>
                    <w:t xml:space="preserve">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727*277*69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F6</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54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627*277*69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F6</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 xml:space="preserve">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1127*277*69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F6</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r>
                    <w:rPr>
                      <w:rFonts w:ascii="宋体" w:hAnsi="宋体" w:cs="宋体" w:hint="eastAsia"/>
                      <w:color w:val="000000"/>
                      <w:kern w:val="0"/>
                      <w:sz w:val="16"/>
                      <w:szCs w:val="16"/>
                      <w:lang w:bidi="ar"/>
                    </w:rPr>
                    <w:t>7</w:t>
                  </w:r>
                  <w:r>
                    <w:rPr>
                      <w:rFonts w:ascii="宋体" w:hAnsi="宋体" w:cs="宋体" w:hint="eastAsia"/>
                      <w:color w:val="000000"/>
                      <w:kern w:val="0"/>
                      <w:sz w:val="16"/>
                      <w:szCs w:val="16"/>
                      <w:lang w:bidi="ar"/>
                    </w:rPr>
                    <w:t xml:space="preserve">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565*265*69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F6</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43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325*290*69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F6</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36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325*265*69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F6</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36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55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325*290*96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F5</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r>
                    <w:rPr>
                      <w:rFonts w:ascii="宋体" w:hAnsi="宋体" w:cs="宋体" w:hint="eastAsia"/>
                      <w:color w:val="000000"/>
                      <w:kern w:val="0"/>
                      <w:sz w:val="16"/>
                      <w:szCs w:val="16"/>
                      <w:lang w:bidi="ar"/>
                    </w:rPr>
                    <w:t xml:space="preserve">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450*250*46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F7</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60</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r>
                    <w:rPr>
                      <w:rFonts w:ascii="宋体" w:hAnsi="宋体" w:cs="宋体" w:hint="eastAsia"/>
                      <w:color w:val="000000"/>
                      <w:kern w:val="0"/>
                      <w:sz w:val="16"/>
                      <w:szCs w:val="16"/>
                      <w:lang w:bidi="ar"/>
                    </w:rPr>
                    <w:t xml:space="preserve">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510*510*46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F7</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52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w:t>
                  </w:r>
                  <w:proofErr w:type="gramStart"/>
                  <w:r>
                    <w:rPr>
                      <w:rFonts w:ascii="宋体" w:hAnsi="宋体" w:cs="宋体" w:hint="eastAsia"/>
                      <w:color w:val="000000"/>
                      <w:kern w:val="0"/>
                      <w:sz w:val="16"/>
                      <w:szCs w:val="16"/>
                      <w:lang w:bidi="ar"/>
                    </w:rPr>
                    <w:t>框子母架中效</w:t>
                  </w:r>
                  <w:proofErr w:type="gramEnd"/>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340*340*46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F7</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36 </w:t>
                  </w:r>
                </w:p>
              </w:tc>
            </w:tr>
            <w:tr w:rsidR="00A3500C">
              <w:trPr>
                <w:trHeight w:val="916"/>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高效过滤器</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810*310*120</w:t>
                  </w:r>
                  <w:r>
                    <w:rPr>
                      <w:rFonts w:ascii="宋体" w:hAnsi="宋体" w:cs="宋体" w:hint="eastAsia"/>
                      <w:color w:val="000000"/>
                      <w:kern w:val="0"/>
                      <w:sz w:val="16"/>
                      <w:szCs w:val="16"/>
                      <w:highlight w:val="yellow"/>
                      <w:lang w:bidi="ar"/>
                    </w:rPr>
                    <w:t>风量</w:t>
                  </w:r>
                  <w:r>
                    <w:rPr>
                      <w:rFonts w:ascii="宋体" w:hAnsi="宋体" w:cs="宋体" w:hint="eastAsia"/>
                      <w:color w:val="000000"/>
                      <w:kern w:val="0"/>
                      <w:sz w:val="16"/>
                      <w:szCs w:val="16"/>
                      <w:highlight w:val="yellow"/>
                      <w:lang w:bidi="ar"/>
                    </w:rPr>
                    <w:t>1</w:t>
                  </w:r>
                  <w:r>
                    <w:rPr>
                      <w:rFonts w:ascii="宋体" w:hAnsi="宋体" w:cs="宋体" w:hint="eastAsia"/>
                      <w:color w:val="000000"/>
                      <w:kern w:val="0"/>
                      <w:sz w:val="16"/>
                      <w:szCs w:val="16"/>
                      <w:highlight w:val="yellow"/>
                      <w:lang w:bidi="ar"/>
                    </w:rPr>
                    <w:t>000</w:t>
                  </w:r>
                  <w:r>
                    <w:rPr>
                      <w:rFonts w:ascii="宋体" w:hAnsi="宋体" w:cs="宋体" w:hint="eastAsia"/>
                      <w:color w:val="000000"/>
                      <w:kern w:val="0"/>
                      <w:sz w:val="16"/>
                      <w:szCs w:val="16"/>
                      <w:highlight w:val="yellow"/>
                      <w:lang w:bidi="ar"/>
                    </w:rPr>
                    <w:t>m</w:t>
                  </w:r>
                  <w:r>
                    <w:rPr>
                      <w:rFonts w:ascii="宋体" w:hAnsi="宋体" w:cs="宋体" w:hint="eastAsia"/>
                      <w:color w:val="000000"/>
                      <w:kern w:val="0"/>
                      <w:sz w:val="16"/>
                      <w:szCs w:val="16"/>
                      <w:highlight w:val="yellow"/>
                      <w:lang w:bidi="ar"/>
                    </w:rPr>
                    <w:t>³</w:t>
                  </w:r>
                  <w:r>
                    <w:rPr>
                      <w:rFonts w:ascii="宋体" w:hAnsi="宋体" w:cs="宋体" w:hint="eastAsia"/>
                      <w:color w:val="000000"/>
                      <w:kern w:val="0"/>
                      <w:sz w:val="16"/>
                      <w:szCs w:val="16"/>
                      <w:highlight w:val="yellow"/>
                      <w:lang w:bidi="ar"/>
                    </w:rPr>
                    <w:t xml:space="preserve">/h </w:t>
                  </w:r>
                  <w:r>
                    <w:rPr>
                      <w:rFonts w:ascii="宋体" w:hAnsi="宋体" w:cs="宋体" w:hint="eastAsia"/>
                      <w:color w:val="000000"/>
                      <w:kern w:val="0"/>
                      <w:sz w:val="16"/>
                      <w:szCs w:val="16"/>
                      <w:highlight w:val="yellow"/>
                      <w:lang w:bidi="ar"/>
                    </w:rPr>
                    <w:t>阻力</w:t>
                  </w:r>
                  <w:r>
                    <w:rPr>
                      <w:rFonts w:ascii="宋体" w:hAnsi="宋体" w:cs="宋体" w:hint="eastAsia"/>
                      <w:color w:val="000000"/>
                      <w:kern w:val="0"/>
                      <w:sz w:val="16"/>
                      <w:szCs w:val="16"/>
                      <w:highlight w:val="yellow"/>
                      <w:lang w:bidi="ar"/>
                    </w:rPr>
                    <w:t>1</w:t>
                  </w:r>
                  <w:r>
                    <w:rPr>
                      <w:rFonts w:ascii="宋体" w:hAnsi="宋体" w:cs="宋体" w:hint="eastAsia"/>
                      <w:color w:val="000000"/>
                      <w:kern w:val="0"/>
                      <w:sz w:val="16"/>
                      <w:szCs w:val="16"/>
                      <w:highlight w:val="yellow"/>
                      <w:lang w:bidi="ar"/>
                    </w:rPr>
                    <w:t>5</w:t>
                  </w:r>
                  <w:r>
                    <w:rPr>
                      <w:rFonts w:ascii="宋体" w:hAnsi="宋体" w:cs="宋体" w:hint="eastAsia"/>
                      <w:color w:val="000000"/>
                      <w:kern w:val="0"/>
                      <w:sz w:val="16"/>
                      <w:szCs w:val="16"/>
                      <w:highlight w:val="yellow"/>
                      <w:lang w:bidi="ar"/>
                    </w:rPr>
                    <w:t xml:space="preserve">0Pa </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HV</w:t>
                  </w:r>
                  <w:r>
                    <w:rPr>
                      <w:rFonts w:ascii="宋体" w:hAnsi="宋体" w:cs="宋体" w:hint="eastAsia"/>
                      <w:color w:val="000000"/>
                      <w:kern w:val="0"/>
                      <w:sz w:val="16"/>
                      <w:szCs w:val="16"/>
                      <w:highlight w:val="yellow"/>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12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22</w:t>
                  </w:r>
                  <w:r>
                    <w:rPr>
                      <w:rFonts w:ascii="宋体" w:hAnsi="宋体" w:cs="宋体" w:hint="eastAsia"/>
                      <w:color w:val="000000"/>
                      <w:kern w:val="0"/>
                      <w:sz w:val="16"/>
                      <w:szCs w:val="16"/>
                      <w:highlight w:val="yellow"/>
                      <w:lang w:bidi="ar"/>
                    </w:rPr>
                    <w:t>6</w:t>
                  </w:r>
                  <w:r>
                    <w:rPr>
                      <w:rFonts w:ascii="宋体" w:hAnsi="宋体" w:cs="宋体" w:hint="eastAsia"/>
                      <w:color w:val="000000"/>
                      <w:kern w:val="0"/>
                      <w:sz w:val="16"/>
                      <w:szCs w:val="16"/>
                      <w:highlight w:val="yellow"/>
                      <w:lang w:bidi="ar"/>
                    </w:rPr>
                    <w:t xml:space="preserve"> </w:t>
                  </w:r>
                </w:p>
              </w:tc>
            </w:tr>
            <w:tr w:rsidR="00A3500C">
              <w:trPr>
                <w:trHeight w:val="916"/>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60</w:t>
                  </w:r>
                </w:p>
              </w:tc>
              <w:tc>
                <w:tcPr>
                  <w:tcW w:w="1768" w:type="dxa"/>
                  <w:tcBorders>
                    <w:top w:val="single" w:sz="4" w:space="0" w:color="000000"/>
                    <w:left w:val="nil"/>
                    <w:bottom w:val="single" w:sz="4" w:space="0" w:color="000000"/>
                    <w:right w:val="single" w:sz="4" w:space="0" w:color="000000"/>
                  </w:tcBorders>
                  <w:shd w:val="clear" w:color="auto" w:fill="auto"/>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高效过滤器</w:t>
                  </w:r>
                  <w:r>
                    <w:rPr>
                      <w:rFonts w:ascii="宋体" w:hAnsi="宋体" w:cs="宋体" w:hint="eastAsia"/>
                      <w:color w:val="000000"/>
                      <w:kern w:val="0"/>
                      <w:sz w:val="16"/>
                      <w:szCs w:val="16"/>
                      <w:highlight w:val="yellow"/>
                      <w:lang w:bidi="ar"/>
                    </w:rPr>
                    <w:t xml:space="preserve">  </w:t>
                  </w:r>
                </w:p>
              </w:tc>
              <w:tc>
                <w:tcPr>
                  <w:tcW w:w="1611" w:type="dxa"/>
                  <w:tcBorders>
                    <w:top w:val="single" w:sz="4" w:space="0" w:color="000000"/>
                    <w:left w:val="nil"/>
                    <w:bottom w:val="single" w:sz="4" w:space="0" w:color="000000"/>
                    <w:right w:val="single" w:sz="4" w:space="0" w:color="000000"/>
                  </w:tcBorders>
                  <w:shd w:val="clear" w:color="auto" w:fill="auto"/>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 xml:space="preserve">3O5*610*78 </w:t>
                  </w:r>
                  <w:r>
                    <w:rPr>
                      <w:rFonts w:ascii="宋体" w:hAnsi="宋体" w:cs="宋体" w:hint="eastAsia"/>
                      <w:color w:val="000000"/>
                      <w:kern w:val="0"/>
                      <w:sz w:val="16"/>
                      <w:szCs w:val="16"/>
                      <w:highlight w:val="yellow"/>
                      <w:lang w:bidi="ar"/>
                    </w:rPr>
                    <w:t>风量</w:t>
                  </w:r>
                  <w:r>
                    <w:rPr>
                      <w:rFonts w:ascii="宋体" w:hAnsi="宋体" w:cs="宋体" w:hint="eastAsia"/>
                      <w:color w:val="000000"/>
                      <w:kern w:val="0"/>
                      <w:sz w:val="16"/>
                      <w:szCs w:val="16"/>
                      <w:highlight w:val="yellow"/>
                      <w:lang w:bidi="ar"/>
                    </w:rPr>
                    <w:t>1395m</w:t>
                  </w:r>
                  <w:r>
                    <w:rPr>
                      <w:rFonts w:ascii="宋体" w:hAnsi="宋体" w:cs="宋体" w:hint="eastAsia"/>
                      <w:color w:val="000000"/>
                      <w:kern w:val="0"/>
                      <w:sz w:val="16"/>
                      <w:szCs w:val="16"/>
                      <w:highlight w:val="yellow"/>
                      <w:lang w:bidi="ar"/>
                    </w:rPr>
                    <w:t>³</w:t>
                  </w:r>
                  <w:r>
                    <w:rPr>
                      <w:rFonts w:ascii="宋体" w:hAnsi="宋体" w:cs="宋体" w:hint="eastAsia"/>
                      <w:color w:val="000000"/>
                      <w:kern w:val="0"/>
                      <w:sz w:val="16"/>
                      <w:szCs w:val="16"/>
                      <w:highlight w:val="yellow"/>
                      <w:lang w:bidi="ar"/>
                    </w:rPr>
                    <w:t xml:space="preserve">/h </w:t>
                  </w:r>
                  <w:r>
                    <w:rPr>
                      <w:rFonts w:ascii="宋体" w:hAnsi="宋体" w:cs="宋体" w:hint="eastAsia"/>
                      <w:color w:val="000000"/>
                      <w:kern w:val="0"/>
                      <w:sz w:val="16"/>
                      <w:szCs w:val="16"/>
                      <w:highlight w:val="yellow"/>
                      <w:lang w:bidi="ar"/>
                    </w:rPr>
                    <w:t>阻力</w:t>
                  </w:r>
                  <w:r>
                    <w:rPr>
                      <w:rFonts w:ascii="宋体" w:hAnsi="宋体" w:cs="宋体" w:hint="eastAsia"/>
                      <w:color w:val="000000"/>
                      <w:kern w:val="0"/>
                      <w:sz w:val="16"/>
                      <w:szCs w:val="16"/>
                      <w:highlight w:val="yellow"/>
                      <w:lang w:bidi="ar"/>
                    </w:rPr>
                    <w:t xml:space="preserve">110Pa </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HV</w:t>
                  </w:r>
                  <w:r>
                    <w:rPr>
                      <w:rFonts w:ascii="宋体" w:hAnsi="宋体" w:cs="宋体" w:hint="eastAsia"/>
                      <w:color w:val="000000"/>
                      <w:kern w:val="0"/>
                      <w:sz w:val="16"/>
                      <w:szCs w:val="16"/>
                      <w:highlight w:val="yellow"/>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 xml:space="preserve">126 </w:t>
                  </w:r>
                </w:p>
              </w:tc>
            </w:tr>
            <w:tr w:rsidR="00A3500C">
              <w:trPr>
                <w:trHeight w:val="916"/>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w:t>
                  </w:r>
                </w:p>
              </w:tc>
              <w:tc>
                <w:tcPr>
                  <w:tcW w:w="1768" w:type="dxa"/>
                  <w:tcBorders>
                    <w:top w:val="single" w:sz="4" w:space="0" w:color="000000"/>
                    <w:left w:val="nil"/>
                    <w:bottom w:val="single" w:sz="4" w:space="0" w:color="000000"/>
                    <w:right w:val="single" w:sz="4" w:space="0" w:color="000000"/>
                  </w:tcBorders>
                  <w:shd w:val="clear" w:color="auto" w:fill="auto"/>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高效过滤器</w:t>
                  </w:r>
                  <w:r>
                    <w:rPr>
                      <w:rFonts w:ascii="宋体" w:hAnsi="宋体" w:cs="宋体" w:hint="eastAsia"/>
                      <w:color w:val="000000"/>
                      <w:kern w:val="0"/>
                      <w:sz w:val="16"/>
                      <w:szCs w:val="16"/>
                      <w:highlight w:val="yellow"/>
                      <w:lang w:bidi="ar"/>
                    </w:rPr>
                    <w:t xml:space="preserve"> </w:t>
                  </w:r>
                </w:p>
              </w:tc>
              <w:tc>
                <w:tcPr>
                  <w:tcW w:w="1611" w:type="dxa"/>
                  <w:tcBorders>
                    <w:top w:val="single" w:sz="4" w:space="0" w:color="000000"/>
                    <w:left w:val="nil"/>
                    <w:bottom w:val="single" w:sz="4" w:space="0" w:color="000000"/>
                    <w:right w:val="single" w:sz="4" w:space="0" w:color="000000"/>
                  </w:tcBorders>
                  <w:shd w:val="clear" w:color="auto" w:fill="auto"/>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 xml:space="preserve">435*435*78 </w:t>
                  </w:r>
                  <w:r>
                    <w:rPr>
                      <w:rFonts w:ascii="宋体" w:hAnsi="宋体" w:cs="宋体" w:hint="eastAsia"/>
                      <w:color w:val="000000"/>
                      <w:kern w:val="0"/>
                      <w:sz w:val="16"/>
                      <w:szCs w:val="16"/>
                      <w:highlight w:val="yellow"/>
                      <w:lang w:bidi="ar"/>
                    </w:rPr>
                    <w:t>风量</w:t>
                  </w:r>
                  <w:r>
                    <w:rPr>
                      <w:rFonts w:ascii="宋体" w:hAnsi="宋体" w:cs="宋体" w:hint="eastAsia"/>
                      <w:color w:val="000000"/>
                      <w:kern w:val="0"/>
                      <w:sz w:val="16"/>
                      <w:szCs w:val="16"/>
                      <w:highlight w:val="yellow"/>
                      <w:lang w:bidi="ar"/>
                    </w:rPr>
                    <w:t>1440m</w:t>
                  </w:r>
                  <w:r>
                    <w:rPr>
                      <w:rFonts w:ascii="宋体" w:hAnsi="宋体" w:cs="宋体" w:hint="eastAsia"/>
                      <w:color w:val="000000"/>
                      <w:kern w:val="0"/>
                      <w:sz w:val="16"/>
                      <w:szCs w:val="16"/>
                      <w:highlight w:val="yellow"/>
                      <w:lang w:bidi="ar"/>
                    </w:rPr>
                    <w:t>³</w:t>
                  </w:r>
                  <w:r>
                    <w:rPr>
                      <w:rFonts w:ascii="宋体" w:hAnsi="宋体" w:cs="宋体" w:hint="eastAsia"/>
                      <w:color w:val="000000"/>
                      <w:kern w:val="0"/>
                      <w:sz w:val="16"/>
                      <w:szCs w:val="16"/>
                      <w:highlight w:val="yellow"/>
                      <w:lang w:bidi="ar"/>
                    </w:rPr>
                    <w:t xml:space="preserve">/h  </w:t>
                  </w:r>
                  <w:r>
                    <w:rPr>
                      <w:rFonts w:ascii="宋体" w:hAnsi="宋体" w:cs="宋体" w:hint="eastAsia"/>
                      <w:color w:val="000000"/>
                      <w:kern w:val="0"/>
                      <w:sz w:val="16"/>
                      <w:szCs w:val="16"/>
                      <w:highlight w:val="yellow"/>
                      <w:lang w:bidi="ar"/>
                    </w:rPr>
                    <w:t>阻力</w:t>
                  </w:r>
                  <w:r>
                    <w:rPr>
                      <w:rFonts w:ascii="宋体" w:hAnsi="宋体" w:cs="宋体" w:hint="eastAsia"/>
                      <w:color w:val="000000"/>
                      <w:kern w:val="0"/>
                      <w:sz w:val="16"/>
                      <w:szCs w:val="16"/>
                      <w:highlight w:val="yellow"/>
                      <w:lang w:bidi="ar"/>
                    </w:rPr>
                    <w:t xml:space="preserve"> 110Pa  </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HV</w:t>
                  </w:r>
                  <w:r>
                    <w:rPr>
                      <w:rFonts w:ascii="宋体" w:hAnsi="宋体" w:cs="宋体" w:hint="eastAsia"/>
                      <w:color w:val="000000"/>
                      <w:kern w:val="0"/>
                      <w:sz w:val="16"/>
                      <w:szCs w:val="16"/>
                      <w:highlight w:val="yellow"/>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highlight w:val="yellow"/>
                    </w:rPr>
                  </w:pPr>
                  <w:r>
                    <w:rPr>
                      <w:rFonts w:ascii="宋体" w:hAnsi="宋体" w:cs="宋体" w:hint="eastAsia"/>
                      <w:color w:val="000000"/>
                      <w:kern w:val="0"/>
                      <w:sz w:val="16"/>
                      <w:szCs w:val="16"/>
                      <w:highlight w:val="yellow"/>
                      <w:lang w:bidi="ar"/>
                    </w:rPr>
                    <w:t xml:space="preserve">98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 xml:space="preserve">475*475*66  </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30</w:t>
                  </w:r>
                  <w:r>
                    <w:rPr>
                      <w:rFonts w:ascii="宋体" w:hAnsi="宋体" w:cs="宋体" w:hint="eastAsia"/>
                      <w:color w:val="000000"/>
                      <w:kern w:val="0"/>
                      <w:sz w:val="16"/>
                      <w:szCs w:val="16"/>
                      <w:lang w:bidi="ar"/>
                    </w:rPr>
                    <w:t xml:space="preserve">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475*475*96  </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63</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162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有隔板高效</w:t>
                  </w:r>
                </w:p>
              </w:tc>
              <w:tc>
                <w:tcPr>
                  <w:tcW w:w="1611" w:type="dxa"/>
                  <w:tcBorders>
                    <w:top w:val="single" w:sz="4" w:space="0" w:color="000000"/>
                    <w:left w:val="nil"/>
                    <w:bottom w:val="single" w:sz="4" w:space="0" w:color="000000"/>
                    <w:right w:val="single" w:sz="4" w:space="0" w:color="000000"/>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475*475*150 </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57</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w:t>
                  </w:r>
                  <w:r>
                    <w:rPr>
                      <w:rFonts w:ascii="宋体" w:hAnsi="宋体" w:cs="宋体" w:hint="eastAsia"/>
                      <w:color w:val="000000"/>
                      <w:kern w:val="0"/>
                      <w:sz w:val="16"/>
                      <w:szCs w:val="16"/>
                      <w:lang w:bidi="ar"/>
                    </w:rPr>
                    <w:t>5</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475*475*96  </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162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610*762*75 </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257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762*457*75  </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206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68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有隔板高效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610*305*292</w:t>
                  </w:r>
                  <w:r>
                    <w:rPr>
                      <w:rFonts w:ascii="宋体" w:hAnsi="宋体" w:cs="宋体" w:hint="eastAsia"/>
                      <w:color w:val="000000"/>
                      <w:kern w:val="0"/>
                      <w:sz w:val="16"/>
                      <w:szCs w:val="16"/>
                      <w:lang w:bidi="ar"/>
                    </w:rPr>
                    <w:t>、风量</w:t>
                  </w:r>
                  <w:r>
                    <w:rPr>
                      <w:rFonts w:ascii="宋体" w:hAnsi="宋体" w:cs="宋体" w:hint="eastAsia"/>
                      <w:color w:val="000000"/>
                      <w:kern w:val="0"/>
                      <w:sz w:val="16"/>
                      <w:szCs w:val="16"/>
                      <w:lang w:bidi="ar"/>
                    </w:rPr>
                    <w:t>1100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镀锌框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314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610*190*96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10</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610*190*69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86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320*320*90</w:t>
                  </w:r>
                  <w:r>
                    <w:rPr>
                      <w:rFonts w:ascii="宋体" w:hAnsi="宋体" w:cs="宋体" w:hint="eastAsia"/>
                      <w:color w:val="000000"/>
                      <w:kern w:val="0"/>
                      <w:sz w:val="16"/>
                      <w:szCs w:val="16"/>
                      <w:lang w:bidi="ar"/>
                    </w:rPr>
                    <w:t>、风量</w:t>
                  </w:r>
                  <w:r>
                    <w:rPr>
                      <w:rFonts w:ascii="宋体" w:hAnsi="宋体" w:cs="宋体" w:hint="eastAsia"/>
                      <w:color w:val="000000"/>
                      <w:kern w:val="0"/>
                      <w:sz w:val="16"/>
                      <w:szCs w:val="16"/>
                      <w:lang w:bidi="ar"/>
                    </w:rPr>
                    <w:t>500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 xml:space="preserve">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450*250*90</w:t>
                  </w:r>
                  <w:r>
                    <w:rPr>
                      <w:rFonts w:ascii="宋体" w:hAnsi="宋体" w:cs="宋体" w:hint="eastAsia"/>
                      <w:color w:val="000000"/>
                      <w:kern w:val="0"/>
                      <w:sz w:val="16"/>
                      <w:szCs w:val="16"/>
                      <w:lang w:bidi="ar"/>
                    </w:rPr>
                    <w:t>、风量</w:t>
                  </w:r>
                  <w:r>
                    <w:rPr>
                      <w:rFonts w:ascii="宋体" w:hAnsi="宋体" w:cs="宋体" w:hint="eastAsia"/>
                      <w:color w:val="000000"/>
                      <w:kern w:val="0"/>
                      <w:sz w:val="16"/>
                      <w:szCs w:val="16"/>
                      <w:lang w:bidi="ar"/>
                    </w:rPr>
                    <w:t>500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 xml:space="preserve">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484*484*90</w:t>
                  </w:r>
                  <w:r>
                    <w:rPr>
                      <w:rFonts w:ascii="宋体" w:hAnsi="宋体" w:cs="宋体" w:hint="eastAsia"/>
                      <w:color w:val="000000"/>
                      <w:kern w:val="0"/>
                      <w:sz w:val="16"/>
                      <w:szCs w:val="16"/>
                      <w:lang w:bidi="ar"/>
                    </w:rPr>
                    <w:t>、风量</w:t>
                  </w:r>
                  <w:r>
                    <w:rPr>
                      <w:rFonts w:ascii="宋体" w:hAnsi="宋体" w:cs="宋体" w:hint="eastAsia"/>
                      <w:color w:val="000000"/>
                      <w:kern w:val="0"/>
                      <w:sz w:val="16"/>
                      <w:szCs w:val="16"/>
                      <w:lang w:bidi="ar"/>
                    </w:rPr>
                    <w:t>1000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260</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162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540*540*90</w:t>
                  </w:r>
                  <w:r>
                    <w:rPr>
                      <w:rFonts w:ascii="宋体" w:hAnsi="宋体" w:cs="宋体" w:hint="eastAsia"/>
                      <w:color w:val="000000"/>
                      <w:kern w:val="0"/>
                      <w:sz w:val="16"/>
                      <w:szCs w:val="16"/>
                      <w:lang w:bidi="ar"/>
                    </w:rPr>
                    <w:t>、风量</w:t>
                  </w:r>
                  <w:r>
                    <w:rPr>
                      <w:rFonts w:ascii="宋体" w:hAnsi="宋体" w:cs="宋体" w:hint="eastAsia"/>
                      <w:color w:val="000000"/>
                      <w:kern w:val="0"/>
                      <w:sz w:val="16"/>
                      <w:szCs w:val="16"/>
                      <w:lang w:bidi="ar"/>
                    </w:rPr>
                    <w:t>1000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194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505*505*90</w:t>
                  </w:r>
                  <w:r>
                    <w:rPr>
                      <w:rFonts w:ascii="宋体" w:hAnsi="宋体" w:cs="宋体" w:hint="eastAsia"/>
                      <w:color w:val="000000"/>
                      <w:kern w:val="0"/>
                      <w:sz w:val="16"/>
                      <w:szCs w:val="16"/>
                      <w:lang w:bidi="ar"/>
                    </w:rPr>
                    <w:t>、风量</w:t>
                  </w:r>
                  <w:r>
                    <w:rPr>
                      <w:rFonts w:ascii="宋体" w:hAnsi="宋体" w:cs="宋体" w:hint="eastAsia"/>
                      <w:color w:val="000000"/>
                      <w:kern w:val="0"/>
                      <w:sz w:val="16"/>
                      <w:szCs w:val="16"/>
                      <w:lang w:bidi="ar"/>
                    </w:rPr>
                    <w:t>1000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174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1110*650*70</w:t>
                  </w:r>
                  <w:r>
                    <w:rPr>
                      <w:rFonts w:ascii="宋体" w:hAnsi="宋体" w:cs="宋体" w:hint="eastAsia"/>
                      <w:color w:val="000000"/>
                      <w:kern w:val="0"/>
                      <w:sz w:val="16"/>
                      <w:szCs w:val="16"/>
                      <w:lang w:bidi="ar"/>
                    </w:rPr>
                    <w:t>、风量</w:t>
                  </w:r>
                  <w:r>
                    <w:rPr>
                      <w:rFonts w:ascii="宋体" w:hAnsi="宋体" w:cs="宋体" w:hint="eastAsia"/>
                      <w:color w:val="000000"/>
                      <w:kern w:val="0"/>
                      <w:sz w:val="16"/>
                      <w:szCs w:val="16"/>
                      <w:lang w:bidi="ar"/>
                    </w:rPr>
                    <w:t>1900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349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950*270*70</w:t>
                  </w:r>
                  <w:r>
                    <w:rPr>
                      <w:rFonts w:ascii="宋体" w:hAnsi="宋体" w:cs="宋体" w:hint="eastAsia"/>
                      <w:color w:val="000000"/>
                      <w:kern w:val="0"/>
                      <w:sz w:val="16"/>
                      <w:szCs w:val="16"/>
                      <w:lang w:bidi="ar"/>
                    </w:rPr>
                    <w:t>、风量</w:t>
                  </w:r>
                  <w:r>
                    <w:rPr>
                      <w:rFonts w:ascii="宋体" w:hAnsi="宋体" w:cs="宋体" w:hint="eastAsia"/>
                      <w:color w:val="000000"/>
                      <w:kern w:val="0"/>
                      <w:sz w:val="16"/>
                      <w:szCs w:val="16"/>
                      <w:lang w:bidi="ar"/>
                    </w:rPr>
                    <w:t>600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159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290*290*96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H11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81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527*277*69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H11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96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195*195*69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81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545*245*69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90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FFFFFF"/>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545*545*69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FFFFFF"/>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117</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161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520*520*69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149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575*325*50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94</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375*325*50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81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86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350*350*69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81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370*370*69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87</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290*290*69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81</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450*250*90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75</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96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340*340*90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94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510*510*90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177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560*360*69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87</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120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无隔板高效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850*360*69</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tcPr>
                <w:p w:rsidR="00A3500C" w:rsidRDefault="0005453D">
                  <w:pPr>
                    <w:widowControl/>
                    <w:jc w:val="center"/>
                    <w:textAlignment w:val="top"/>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155</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174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高效过滤器</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810*310*90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H13</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186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w:t>
                  </w:r>
                  <w:proofErr w:type="gramStart"/>
                  <w:r>
                    <w:rPr>
                      <w:rFonts w:ascii="宋体" w:hAnsi="宋体" w:cs="宋体" w:hint="eastAsia"/>
                      <w:color w:val="000000"/>
                      <w:kern w:val="0"/>
                      <w:sz w:val="16"/>
                      <w:szCs w:val="16"/>
                      <w:lang w:bidi="ar"/>
                    </w:rPr>
                    <w:t>型密褶亚</w:t>
                  </w:r>
                  <w:proofErr w:type="gramEnd"/>
                  <w:r>
                    <w:rPr>
                      <w:rFonts w:ascii="宋体" w:hAnsi="宋体" w:cs="宋体" w:hint="eastAsia"/>
                      <w:color w:val="000000"/>
                      <w:kern w:val="0"/>
                      <w:sz w:val="16"/>
                      <w:szCs w:val="16"/>
                      <w:lang w:bidi="ar"/>
                    </w:rPr>
                    <w:t>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287*592*292</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黑色塑料框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H10</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282</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w:t>
                  </w:r>
                  <w:proofErr w:type="gramStart"/>
                  <w:r>
                    <w:rPr>
                      <w:rFonts w:ascii="宋体" w:hAnsi="宋体" w:cs="宋体" w:hint="eastAsia"/>
                      <w:color w:val="000000"/>
                      <w:kern w:val="0"/>
                      <w:sz w:val="16"/>
                      <w:szCs w:val="16"/>
                      <w:lang w:bidi="ar"/>
                    </w:rPr>
                    <w:t>型密褶亚</w:t>
                  </w:r>
                  <w:proofErr w:type="gramEnd"/>
                  <w:r>
                    <w:rPr>
                      <w:rFonts w:ascii="宋体" w:hAnsi="宋体" w:cs="宋体" w:hint="eastAsia"/>
                      <w:color w:val="000000"/>
                      <w:kern w:val="0"/>
                      <w:sz w:val="16"/>
                      <w:szCs w:val="16"/>
                      <w:lang w:bidi="ar"/>
                    </w:rPr>
                    <w:t>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244*592*292</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黑色塑料框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H10</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263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w:t>
                  </w:r>
                  <w:proofErr w:type="gramStart"/>
                  <w:r>
                    <w:rPr>
                      <w:rFonts w:ascii="宋体" w:hAnsi="宋体" w:cs="宋体" w:hint="eastAsia"/>
                      <w:color w:val="000000"/>
                      <w:kern w:val="0"/>
                      <w:sz w:val="16"/>
                      <w:szCs w:val="16"/>
                      <w:lang w:bidi="ar"/>
                    </w:rPr>
                    <w:t>型密褶亚</w:t>
                  </w:r>
                  <w:proofErr w:type="gramEnd"/>
                  <w:r>
                    <w:rPr>
                      <w:rFonts w:ascii="宋体" w:hAnsi="宋体" w:cs="宋体" w:hint="eastAsia"/>
                      <w:color w:val="000000"/>
                      <w:kern w:val="0"/>
                      <w:sz w:val="16"/>
                      <w:szCs w:val="16"/>
                      <w:lang w:bidi="ar"/>
                    </w:rPr>
                    <w:t>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592*490*292</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黑色塑料框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H10</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372</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w:t>
                  </w:r>
                  <w:proofErr w:type="gramStart"/>
                  <w:r>
                    <w:rPr>
                      <w:rFonts w:ascii="宋体" w:hAnsi="宋体" w:cs="宋体" w:hint="eastAsia"/>
                      <w:color w:val="000000"/>
                      <w:kern w:val="0"/>
                      <w:sz w:val="16"/>
                      <w:szCs w:val="16"/>
                      <w:lang w:bidi="ar"/>
                    </w:rPr>
                    <w:t>型密褶亚</w:t>
                  </w:r>
                  <w:proofErr w:type="gramEnd"/>
                  <w:r>
                    <w:rPr>
                      <w:rFonts w:ascii="宋体" w:hAnsi="宋体" w:cs="宋体" w:hint="eastAsia"/>
                      <w:color w:val="000000"/>
                      <w:kern w:val="0"/>
                      <w:sz w:val="16"/>
                      <w:szCs w:val="16"/>
                      <w:lang w:bidi="ar"/>
                    </w:rPr>
                    <w:t>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592*592*290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黑色塑料框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H10</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386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w:t>
                  </w:r>
                  <w:proofErr w:type="gramStart"/>
                  <w:r>
                    <w:rPr>
                      <w:rFonts w:ascii="宋体" w:hAnsi="宋体" w:cs="宋体" w:hint="eastAsia"/>
                      <w:color w:val="000000"/>
                      <w:kern w:val="0"/>
                      <w:sz w:val="16"/>
                      <w:szCs w:val="16"/>
                      <w:lang w:bidi="ar"/>
                    </w:rPr>
                    <w:t>型密褶亚</w:t>
                  </w:r>
                  <w:proofErr w:type="gramEnd"/>
                  <w:r>
                    <w:rPr>
                      <w:rFonts w:ascii="宋体" w:hAnsi="宋体" w:cs="宋体" w:hint="eastAsia"/>
                      <w:color w:val="000000"/>
                      <w:kern w:val="0"/>
                      <w:sz w:val="16"/>
                      <w:szCs w:val="16"/>
                      <w:lang w:bidi="ar"/>
                    </w:rPr>
                    <w:t>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592*287*290</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黑色塑料框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H10</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333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w:t>
                  </w:r>
                  <w:proofErr w:type="gramStart"/>
                  <w:r>
                    <w:rPr>
                      <w:rFonts w:ascii="宋体" w:hAnsi="宋体" w:cs="宋体" w:hint="eastAsia"/>
                      <w:color w:val="000000"/>
                      <w:kern w:val="0"/>
                      <w:sz w:val="16"/>
                      <w:szCs w:val="16"/>
                      <w:lang w:bidi="ar"/>
                    </w:rPr>
                    <w:t>型密褶亚</w:t>
                  </w:r>
                  <w:proofErr w:type="gramEnd"/>
                  <w:r>
                    <w:rPr>
                      <w:rFonts w:ascii="宋体" w:hAnsi="宋体" w:cs="宋体" w:hint="eastAsia"/>
                      <w:color w:val="000000"/>
                      <w:kern w:val="0"/>
                      <w:sz w:val="16"/>
                      <w:szCs w:val="16"/>
                      <w:lang w:bidi="ar"/>
                    </w:rPr>
                    <w:t>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490*90*292</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黑色塑料框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H10</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347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w:t>
                  </w:r>
                  <w:proofErr w:type="gramStart"/>
                  <w:r>
                    <w:rPr>
                      <w:rFonts w:ascii="宋体" w:hAnsi="宋体" w:cs="宋体" w:hint="eastAsia"/>
                      <w:color w:val="000000"/>
                      <w:kern w:val="0"/>
                      <w:sz w:val="16"/>
                      <w:szCs w:val="16"/>
                      <w:lang w:bidi="ar"/>
                    </w:rPr>
                    <w:t>型密褶亚</w:t>
                  </w:r>
                  <w:proofErr w:type="gramEnd"/>
                  <w:r>
                    <w:rPr>
                      <w:rFonts w:ascii="宋体" w:hAnsi="宋体" w:cs="宋体" w:hint="eastAsia"/>
                      <w:color w:val="000000"/>
                      <w:kern w:val="0"/>
                      <w:sz w:val="16"/>
                      <w:szCs w:val="16"/>
                      <w:lang w:bidi="ar"/>
                    </w:rPr>
                    <w:t>高效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490*592*292</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黑色塑料框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HV</w:t>
                  </w:r>
                  <w:r>
                    <w:rPr>
                      <w:rFonts w:ascii="宋体" w:hAnsi="宋体" w:cs="宋体" w:hint="eastAsia"/>
                      <w:color w:val="000000"/>
                      <w:kern w:val="0"/>
                      <w:sz w:val="16"/>
                      <w:szCs w:val="16"/>
                      <w:lang w:bidi="ar"/>
                    </w:rPr>
                    <w:t>超细玻璃纤维滤纸</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H10</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372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490*592*300-5P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F7</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52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103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490*490*300-5P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F7</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46</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287*592*300-3P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F7</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287*490*300-3P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F7</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287*592*387-3P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F7</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36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287*592*300-3P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36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490*592*300-5P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53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592*592*300-6P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592*592*600-6P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 xml:space="preserve">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592*287*600-3P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50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112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390*492*365-5P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45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492*492*365-5P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47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592*592*381-6P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61</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592*287*381-3P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43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592*490*381 -5P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54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490*490*381-5P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47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287*592*381-3P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36 </w:t>
                  </w:r>
                </w:p>
              </w:tc>
            </w:tr>
            <w:tr w:rsidR="00A3500C">
              <w:trPr>
                <w:trHeight w:val="1217"/>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袋式中效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490*592*381-5P</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聚丙烯超细熔喷纤维和涤纶混纺滤料</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F8</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53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595*595*46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63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595*290*46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41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595*490*46 </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56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123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495*595*46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56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490*490*46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90</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49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125</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290*493*46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36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126</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584*792*46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127</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545*633*46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63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128</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592*592*47</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63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129</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592*287*47</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108</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41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130</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290*595*46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156</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41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131</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490*595*46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56 </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132</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390*492*46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43</w:t>
                  </w:r>
                </w:p>
              </w:tc>
            </w:tr>
            <w:tr w:rsidR="00A3500C">
              <w:trPr>
                <w:trHeight w:val="61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133</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子母架初效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4492*492*46</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G4</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49 </w:t>
                  </w:r>
                </w:p>
              </w:tc>
            </w:tr>
            <w:tr w:rsidR="00A3500C">
              <w:trPr>
                <w:trHeight w:val="623"/>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134</w:t>
                  </w:r>
                </w:p>
              </w:tc>
              <w:tc>
                <w:tcPr>
                  <w:tcW w:w="1768"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板式初效</w:t>
                  </w:r>
                </w:p>
              </w:tc>
              <w:tc>
                <w:tcPr>
                  <w:tcW w:w="161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300*300*10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IVC</w:t>
                  </w:r>
                  <w:r>
                    <w:rPr>
                      <w:rFonts w:ascii="宋体" w:hAnsi="宋体" w:cs="宋体" w:hint="eastAsia"/>
                      <w:color w:val="000000"/>
                      <w:kern w:val="0"/>
                      <w:sz w:val="16"/>
                      <w:szCs w:val="16"/>
                      <w:lang w:bidi="ar"/>
                    </w:rPr>
                    <w:t>）</w:t>
                  </w:r>
                </w:p>
              </w:tc>
              <w:tc>
                <w:tcPr>
                  <w:tcW w:w="1088" w:type="dxa"/>
                  <w:tcBorders>
                    <w:top w:val="single" w:sz="4" w:space="0" w:color="000000"/>
                    <w:left w:val="nil"/>
                    <w:bottom w:val="single" w:sz="4" w:space="0" w:color="000000"/>
                    <w:right w:val="single" w:sz="4" w:space="0" w:color="auto"/>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铝框</w:t>
                  </w:r>
                </w:p>
              </w:tc>
              <w:tc>
                <w:tcPr>
                  <w:tcW w:w="1350" w:type="dxa"/>
                  <w:tcBorders>
                    <w:top w:val="single" w:sz="4" w:space="0" w:color="auto"/>
                    <w:left w:val="nil"/>
                    <w:bottom w:val="single" w:sz="4" w:space="0" w:color="auto"/>
                    <w:right w:val="single" w:sz="4" w:space="0" w:color="auto"/>
                  </w:tcBorders>
                  <w:shd w:val="clear" w:color="auto" w:fill="auto"/>
                  <w:vAlign w:val="center"/>
                </w:tcPr>
                <w:p w:rsidR="00A3500C" w:rsidRDefault="0005453D">
                  <w:pPr>
                    <w:jc w:val="center"/>
                    <w:rPr>
                      <w:rFonts w:ascii="宋体" w:hAnsi="宋体" w:cs="宋体"/>
                      <w:color w:val="000000"/>
                      <w:sz w:val="16"/>
                      <w:szCs w:val="16"/>
                    </w:rPr>
                  </w:pPr>
                  <w:r>
                    <w:rPr>
                      <w:rFonts w:ascii="宋体" w:hAnsi="宋体" w:cs="宋体" w:hint="eastAsia"/>
                      <w:color w:val="000000"/>
                      <w:sz w:val="16"/>
                      <w:szCs w:val="16"/>
                    </w:rPr>
                    <w:t>优质聚酯合成纤维</w:t>
                  </w:r>
                </w:p>
              </w:tc>
              <w:tc>
                <w:tcPr>
                  <w:tcW w:w="512"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G1</w:t>
                  </w:r>
                </w:p>
              </w:tc>
              <w:tc>
                <w:tcPr>
                  <w:tcW w:w="625"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771" w:type="dxa"/>
                  <w:tcBorders>
                    <w:top w:val="single" w:sz="4" w:space="0" w:color="000000"/>
                    <w:left w:val="nil"/>
                    <w:bottom w:val="single" w:sz="4" w:space="0" w:color="000000"/>
                    <w:right w:val="single" w:sz="4" w:space="0" w:color="000000"/>
                  </w:tcBorders>
                  <w:shd w:val="clear" w:color="auto" w:fill="auto"/>
                  <w:noWrap/>
                  <w:vAlign w:val="center"/>
                </w:tcPr>
                <w:p w:rsidR="00A3500C" w:rsidRDefault="0005453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18 </w:t>
                  </w:r>
                </w:p>
              </w:tc>
            </w:tr>
          </w:tbl>
          <w:p w:rsidR="00A3500C" w:rsidRDefault="0005453D">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设备产品的规格、数量、材质、技术要求按以上清单表格批量定做，具体尺寸型号由中标公司现场复核，如有偏差以现场实际尺寸型号为准；</w:t>
            </w:r>
          </w:p>
          <w:p w:rsidR="00A3500C" w:rsidRDefault="0005453D">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投标人提供的所有设备产品均为全新合格设备产品；</w:t>
            </w:r>
          </w:p>
          <w:p w:rsidR="00A3500C" w:rsidRDefault="0005453D">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设备产品符合相关标准，投标人须在投标文件中附上</w:t>
            </w:r>
            <w:r>
              <w:rPr>
                <w:rFonts w:asciiTheme="minorEastAsia" w:eastAsiaTheme="minorEastAsia" w:hAnsiTheme="minorEastAsia"/>
                <w:color w:val="000000" w:themeColor="text1"/>
                <w:szCs w:val="21"/>
                <w:highlight w:val="yellow"/>
              </w:rPr>
              <w:t>由市级或以上权威检测部门或机构</w:t>
            </w:r>
            <w:r>
              <w:rPr>
                <w:rFonts w:asciiTheme="minorEastAsia" w:eastAsiaTheme="minorEastAsia" w:hAnsiTheme="minorEastAsia"/>
                <w:color w:val="000000" w:themeColor="text1"/>
                <w:szCs w:val="21"/>
              </w:rPr>
              <w:t>出具的</w:t>
            </w:r>
            <w:r>
              <w:rPr>
                <w:rFonts w:asciiTheme="minorEastAsia" w:eastAsiaTheme="minorEastAsia" w:hAnsiTheme="minorEastAsia"/>
                <w:color w:val="000000" w:themeColor="text1"/>
                <w:szCs w:val="21"/>
              </w:rPr>
              <w:t>20</w:t>
            </w:r>
            <w:r>
              <w:rPr>
                <w:rFonts w:asciiTheme="minorEastAsia" w:eastAsiaTheme="minorEastAsia" w:hAnsiTheme="minorEastAsia" w:hint="eastAsia"/>
                <w:color w:val="000000" w:themeColor="text1"/>
                <w:szCs w:val="21"/>
              </w:rPr>
              <w:t>22</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月起初、中、高效过滤器的第三方合格检验报告（提供报告扫描件加盖投标人公章）；</w:t>
            </w:r>
          </w:p>
          <w:p w:rsidR="00A3500C" w:rsidRDefault="0005453D">
            <w:pPr>
              <w:ind w:firstLineChars="200" w:firstLine="420"/>
              <w:rPr>
                <w:rFonts w:eastAsiaTheme="minorEastAsia"/>
              </w:rPr>
            </w:pPr>
            <w:r>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采购人的过滤器清单数量仅作参考，采购的具体数量以采购人的实际采购为准，采购人有权根据设备运行情况减少采购量。</w:t>
            </w:r>
          </w:p>
        </w:tc>
      </w:tr>
      <w:tr w:rsidR="00A3500C">
        <w:trPr>
          <w:trHeight w:val="4527"/>
        </w:trPr>
        <w:tc>
          <w:tcPr>
            <w:tcW w:w="426" w:type="dxa"/>
            <w:vAlign w:val="center"/>
          </w:tcPr>
          <w:p w:rsidR="00A3500C" w:rsidRDefault="0005453D">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lastRenderedPageBreak/>
              <w:t>具体技术要求</w:t>
            </w:r>
          </w:p>
        </w:tc>
        <w:tc>
          <w:tcPr>
            <w:tcW w:w="8859" w:type="dxa"/>
            <w:gridSpan w:val="4"/>
          </w:tcPr>
          <w:p w:rsidR="00A3500C" w:rsidRDefault="0005453D">
            <w:pPr>
              <w:pStyle w:val="ae"/>
              <w:numPr>
                <w:ilvl w:val="0"/>
                <w:numId w:val="1"/>
              </w:numPr>
              <w:ind w:firstLine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采购标的</w:t>
            </w:r>
            <w:proofErr w:type="gramStart"/>
            <w:r>
              <w:rPr>
                <w:rFonts w:asciiTheme="minorEastAsia" w:eastAsiaTheme="minorEastAsia" w:hAnsiTheme="minorEastAsia" w:hint="eastAsia"/>
                <w:color w:val="FF0000"/>
                <w:szCs w:val="21"/>
              </w:rPr>
              <w:t>的</w:t>
            </w:r>
            <w:proofErr w:type="gramEnd"/>
            <w:r>
              <w:rPr>
                <w:rFonts w:asciiTheme="minorEastAsia" w:eastAsiaTheme="minorEastAsia" w:hAnsiTheme="minorEastAsia" w:hint="eastAsia"/>
                <w:color w:val="FF0000"/>
                <w:szCs w:val="21"/>
              </w:rPr>
              <w:t>功能和质量要求，包括性能、材料、结构、外观、安全，或者服务内容和标准等。</w:t>
            </w:r>
          </w:p>
          <w:p w:rsidR="00A3500C" w:rsidRDefault="0005453D">
            <w:pPr>
              <w:pStyle w:val="ae"/>
              <w:ind w:firstLineChars="0" w:firstLine="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w:t>
            </w:r>
            <w:proofErr w:type="gramStart"/>
            <w:r>
              <w:rPr>
                <w:rFonts w:asciiTheme="minorEastAsia" w:eastAsiaTheme="minorEastAsia" w:hAnsiTheme="minorEastAsia" w:hint="eastAsia"/>
                <w:color w:val="FF0000"/>
                <w:szCs w:val="21"/>
              </w:rPr>
              <w:t>各</w:t>
            </w:r>
            <w:proofErr w:type="gramEnd"/>
            <w:r>
              <w:rPr>
                <w:rFonts w:asciiTheme="minorEastAsia" w:eastAsiaTheme="minorEastAsia" w:hAnsiTheme="minorEastAsia" w:hint="eastAsia"/>
                <w:color w:val="FF0000"/>
                <w:szCs w:val="21"/>
              </w:rPr>
              <w:t>规格空气过滤器技术参数及要求</w:t>
            </w:r>
          </w:p>
          <w:tbl>
            <w:tblPr>
              <w:tblW w:w="8459" w:type="dxa"/>
              <w:tblLayout w:type="fixed"/>
              <w:tblLook w:val="04A0" w:firstRow="1" w:lastRow="0" w:firstColumn="1" w:lastColumn="0" w:noHBand="0" w:noVBand="1"/>
            </w:tblPr>
            <w:tblGrid>
              <w:gridCol w:w="8459"/>
            </w:tblGrid>
            <w:tr w:rsidR="00A3500C">
              <w:trPr>
                <w:trHeight w:val="420"/>
              </w:trPr>
              <w:tc>
                <w:tcPr>
                  <w:tcW w:w="8455" w:type="dxa"/>
                  <w:tcBorders>
                    <w:top w:val="nil"/>
                    <w:left w:val="nil"/>
                    <w:bottom w:val="nil"/>
                    <w:right w:val="nil"/>
                  </w:tcBorders>
                  <w:shd w:val="clear" w:color="auto" w:fill="auto"/>
                  <w:noWrap/>
                  <w:vAlign w:val="center"/>
                </w:tcPr>
                <w:p w:rsidR="00A3500C" w:rsidRDefault="0005453D">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w:t>
                  </w:r>
                  <w:r>
                    <w:rPr>
                      <w:rFonts w:ascii="宋体" w:hAnsi="宋体" w:cs="宋体" w:hint="eastAsia"/>
                      <w:b/>
                      <w:bCs/>
                      <w:color w:val="000000"/>
                      <w:kern w:val="0"/>
                      <w:sz w:val="18"/>
                      <w:szCs w:val="18"/>
                      <w:lang w:bidi="ar"/>
                    </w:rPr>
                    <w:t>G4</w:t>
                  </w:r>
                  <w:r>
                    <w:rPr>
                      <w:rFonts w:ascii="宋体" w:hAnsi="宋体" w:cs="宋体" w:hint="eastAsia"/>
                      <w:b/>
                      <w:bCs/>
                      <w:color w:val="000000"/>
                      <w:kern w:val="0"/>
                      <w:sz w:val="18"/>
                      <w:szCs w:val="18"/>
                      <w:lang w:bidi="ar"/>
                    </w:rPr>
                    <w:t>子母架初效过滤器</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1.1</w:t>
                  </w:r>
                  <w:r>
                    <w:rPr>
                      <w:rFonts w:ascii="宋体" w:hAnsi="宋体" w:cs="宋体" w:hint="eastAsia"/>
                      <w:color w:val="000000"/>
                      <w:kern w:val="0"/>
                      <w:sz w:val="18"/>
                      <w:szCs w:val="18"/>
                      <w:lang w:bidi="ar"/>
                    </w:rPr>
                    <w:t>外框：铝型材外框，阳极处理铝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1.0mm,</w:t>
                  </w:r>
                  <w:r>
                    <w:rPr>
                      <w:rFonts w:ascii="宋体" w:hAnsi="宋体" w:cs="宋体" w:hint="eastAsia"/>
                      <w:color w:val="000000"/>
                      <w:kern w:val="0"/>
                      <w:sz w:val="18"/>
                      <w:szCs w:val="18"/>
                      <w:lang w:bidi="ar"/>
                    </w:rPr>
                    <w:t>外框支撑设计合理，达到使用强度，符合国家标准；；</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分隔物</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喷塑子母架</w:t>
                  </w:r>
                  <w:r>
                    <w:rPr>
                      <w:rFonts w:ascii="宋体" w:hAnsi="宋体" w:cs="宋体" w:hint="eastAsia"/>
                      <w:color w:val="000000"/>
                      <w:kern w:val="0"/>
                      <w:sz w:val="18"/>
                      <w:szCs w:val="18"/>
                      <w:lang w:bidi="ar"/>
                    </w:rPr>
                    <w:t>,</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1.3</w:t>
                  </w:r>
                  <w:r>
                    <w:rPr>
                      <w:rFonts w:ascii="宋体" w:hAnsi="宋体" w:cs="宋体" w:hint="eastAsia"/>
                      <w:color w:val="000000"/>
                      <w:kern w:val="0"/>
                      <w:sz w:val="18"/>
                      <w:szCs w:val="18"/>
                      <w:lang w:bidi="ar"/>
                    </w:rPr>
                    <w:t>工艺：滤料四周</w:t>
                  </w:r>
                  <w:r>
                    <w:rPr>
                      <w:rFonts w:ascii="宋体" w:hAnsi="宋体" w:cs="宋体" w:hint="eastAsia"/>
                      <w:color w:val="000000"/>
                      <w:kern w:val="0"/>
                      <w:sz w:val="18"/>
                      <w:szCs w:val="18"/>
                      <w:lang w:bidi="ar"/>
                    </w:rPr>
                    <w:t>与</w:t>
                  </w:r>
                  <w:r>
                    <w:rPr>
                      <w:rFonts w:ascii="宋体" w:hAnsi="宋体" w:cs="宋体" w:hint="eastAsia"/>
                      <w:color w:val="000000"/>
                      <w:kern w:val="0"/>
                      <w:sz w:val="18"/>
                      <w:szCs w:val="18"/>
                      <w:lang w:bidi="ar"/>
                    </w:rPr>
                    <w:t>铝框</w:t>
                  </w:r>
                  <w:r>
                    <w:rPr>
                      <w:rFonts w:ascii="宋体" w:hAnsi="宋体" w:cs="宋体" w:hint="eastAsia"/>
                      <w:color w:val="000000"/>
                      <w:kern w:val="0"/>
                      <w:sz w:val="18"/>
                      <w:szCs w:val="18"/>
                      <w:lang w:bidi="ar"/>
                    </w:rPr>
                    <w:t>涂</w:t>
                  </w:r>
                  <w:r>
                    <w:rPr>
                      <w:rFonts w:ascii="宋体" w:hAnsi="宋体" w:cs="宋体" w:hint="eastAsia"/>
                      <w:color w:val="000000"/>
                      <w:kern w:val="0"/>
                      <w:sz w:val="18"/>
                      <w:szCs w:val="18"/>
                      <w:lang w:bidi="ar"/>
                    </w:rPr>
                    <w:t>胶固定</w:t>
                  </w:r>
                  <w:r>
                    <w:rPr>
                      <w:rFonts w:ascii="宋体" w:hAnsi="宋体" w:cs="宋体" w:hint="eastAsia"/>
                      <w:color w:val="000000"/>
                      <w:kern w:val="0"/>
                      <w:sz w:val="18"/>
                      <w:szCs w:val="18"/>
                      <w:lang w:bidi="ar"/>
                    </w:rPr>
                    <w:t>，</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滤料：优质聚酯合成纤维；</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FF0000"/>
                      <w:kern w:val="0"/>
                      <w:sz w:val="18"/>
                      <w:szCs w:val="18"/>
                      <w:lang w:bidi="ar"/>
                    </w:rPr>
                    <w:t>1.5</w:t>
                  </w:r>
                  <w:r>
                    <w:rPr>
                      <w:rFonts w:ascii="宋体" w:hAnsi="宋体" w:cs="宋体" w:hint="eastAsia"/>
                      <w:color w:val="FF0000"/>
                      <w:kern w:val="0"/>
                      <w:sz w:val="18"/>
                      <w:szCs w:val="18"/>
                      <w:lang w:bidi="ar"/>
                    </w:rPr>
                    <w:t>第三方检测报告：提供两年内第三方检测报告（第三方检测机构需要通过国家实验室认可（</w:t>
                  </w:r>
                  <w:r>
                    <w:rPr>
                      <w:rFonts w:ascii="宋体" w:hAnsi="宋体" w:cs="宋体" w:hint="eastAsia"/>
                      <w:color w:val="FF0000"/>
                      <w:kern w:val="0"/>
                      <w:sz w:val="18"/>
                      <w:szCs w:val="18"/>
                      <w:lang w:bidi="ar"/>
                    </w:rPr>
                    <w:t xml:space="preserve"> CNAS )</w:t>
                  </w:r>
                  <w:r>
                    <w:rPr>
                      <w:rFonts w:ascii="宋体" w:hAnsi="宋体" w:cs="宋体" w:hint="eastAsia"/>
                      <w:color w:val="FF0000"/>
                      <w:kern w:val="0"/>
                      <w:sz w:val="18"/>
                      <w:szCs w:val="18"/>
                      <w:lang w:bidi="ar"/>
                    </w:rPr>
                    <w:t>和检验检测机构资质认定（</w:t>
                  </w:r>
                  <w:r>
                    <w:rPr>
                      <w:rFonts w:ascii="宋体" w:hAnsi="宋体" w:cs="宋体" w:hint="eastAsia"/>
                      <w:color w:val="FF0000"/>
                      <w:kern w:val="0"/>
                      <w:sz w:val="18"/>
                      <w:szCs w:val="18"/>
                      <w:lang w:bidi="ar"/>
                    </w:rPr>
                    <w:t xml:space="preserve"> CMA )</w:t>
                  </w:r>
                  <w:r>
                    <w:rPr>
                      <w:rFonts w:ascii="宋体" w:hAnsi="宋体" w:cs="宋体" w:hint="eastAsia"/>
                      <w:color w:val="FF0000"/>
                      <w:kern w:val="0"/>
                      <w:sz w:val="18"/>
                      <w:szCs w:val="18"/>
                      <w:lang w:bidi="ar"/>
                    </w:rPr>
                    <w:t>认证）</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1.6</w:t>
                  </w:r>
                  <w:r>
                    <w:rPr>
                      <w:rFonts w:ascii="宋体" w:hAnsi="宋体" w:cs="宋体" w:hint="eastAsia"/>
                      <w:color w:val="000000"/>
                      <w:kern w:val="0"/>
                      <w:sz w:val="18"/>
                      <w:szCs w:val="18"/>
                      <w:lang w:bidi="ar"/>
                    </w:rPr>
                    <w:t>产品标签：详细说明过滤器的参数，标明过滤阻力和过滤器规格；</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初阻力：额定风量下的初阻力≤</w:t>
                  </w:r>
                  <w:r>
                    <w:rPr>
                      <w:rFonts w:ascii="宋体" w:hAnsi="宋体" w:cs="宋体" w:hint="eastAsia"/>
                      <w:color w:val="000000"/>
                      <w:kern w:val="0"/>
                      <w:sz w:val="18"/>
                      <w:szCs w:val="18"/>
                      <w:lang w:bidi="ar"/>
                    </w:rPr>
                    <w:t>50Pa</w:t>
                  </w:r>
                  <w:r>
                    <w:rPr>
                      <w:rFonts w:ascii="宋体" w:hAnsi="宋体" w:cs="宋体" w:hint="eastAsia"/>
                      <w:color w:val="000000"/>
                      <w:kern w:val="0"/>
                      <w:sz w:val="18"/>
                      <w:szCs w:val="18"/>
                      <w:lang w:bidi="ar"/>
                    </w:rPr>
                    <w:t>；</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效率：额定风量下的效率</w:t>
                  </w:r>
                  <w:r>
                    <w:rPr>
                      <w:rFonts w:ascii="宋体" w:hAnsi="宋体" w:cs="宋体" w:hint="eastAsia"/>
                      <w:color w:val="000000"/>
                      <w:kern w:val="0"/>
                      <w:sz w:val="18"/>
                      <w:szCs w:val="18"/>
                      <w:lang w:bidi="ar"/>
                    </w:rPr>
                    <w:t>E</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w:t>
                  </w:r>
                </w:p>
              </w:tc>
            </w:tr>
            <w:tr w:rsidR="00A3500C">
              <w:trPr>
                <w:trHeight w:val="490"/>
              </w:trPr>
              <w:tc>
                <w:tcPr>
                  <w:tcW w:w="8455" w:type="dxa"/>
                  <w:tcBorders>
                    <w:top w:val="nil"/>
                    <w:left w:val="nil"/>
                    <w:bottom w:val="nil"/>
                    <w:right w:val="nil"/>
                  </w:tcBorders>
                  <w:shd w:val="clear" w:color="auto" w:fill="auto"/>
                  <w:noWrap/>
                  <w:vAlign w:val="center"/>
                </w:tcPr>
                <w:p w:rsidR="00A3500C" w:rsidRDefault="0005453D">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二、子母架中效过滤器</w:t>
                  </w:r>
                </w:p>
              </w:tc>
            </w:tr>
            <w:tr w:rsidR="00A3500C">
              <w:trPr>
                <w:trHeight w:val="49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w:t>
                  </w:r>
                  <w:r>
                    <w:rPr>
                      <w:rFonts w:ascii="宋体" w:hAnsi="宋体" w:cs="宋体" w:hint="eastAsia"/>
                      <w:color w:val="000000"/>
                      <w:kern w:val="0"/>
                      <w:sz w:val="18"/>
                      <w:szCs w:val="18"/>
                      <w:lang w:bidi="ar"/>
                    </w:rPr>
                    <w:t>外框：铝型材外框，阳极处理铝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1.0mm,</w:t>
                  </w:r>
                  <w:r>
                    <w:rPr>
                      <w:rFonts w:ascii="宋体" w:hAnsi="宋体" w:cs="宋体" w:hint="eastAsia"/>
                      <w:color w:val="000000"/>
                      <w:kern w:val="0"/>
                      <w:sz w:val="18"/>
                      <w:szCs w:val="18"/>
                      <w:lang w:bidi="ar"/>
                    </w:rPr>
                    <w:t>外框支撑设计合理，达到使用强度，符合国家标准；；</w:t>
                  </w:r>
                </w:p>
              </w:tc>
            </w:tr>
            <w:tr w:rsidR="00A3500C">
              <w:trPr>
                <w:trHeight w:val="49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2.2</w:t>
                  </w:r>
                  <w:r>
                    <w:rPr>
                      <w:rFonts w:ascii="宋体" w:hAnsi="宋体" w:cs="宋体" w:hint="eastAsia"/>
                      <w:color w:val="000000"/>
                      <w:kern w:val="0"/>
                      <w:sz w:val="18"/>
                      <w:szCs w:val="18"/>
                      <w:lang w:bidi="ar"/>
                    </w:rPr>
                    <w:t>分隔物</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喷塑子母架；</w:t>
                  </w:r>
                </w:p>
              </w:tc>
            </w:tr>
            <w:tr w:rsidR="00A3500C">
              <w:trPr>
                <w:trHeight w:val="49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2.3</w:t>
                  </w:r>
                  <w:r>
                    <w:rPr>
                      <w:rFonts w:ascii="宋体" w:hAnsi="宋体" w:cs="宋体" w:hint="eastAsia"/>
                      <w:color w:val="000000"/>
                      <w:kern w:val="0"/>
                      <w:sz w:val="18"/>
                      <w:szCs w:val="18"/>
                      <w:lang w:bidi="ar"/>
                    </w:rPr>
                    <w:t>工艺：滤料四周</w:t>
                  </w:r>
                  <w:r>
                    <w:rPr>
                      <w:rFonts w:ascii="宋体" w:hAnsi="宋体" w:cs="宋体" w:hint="eastAsia"/>
                      <w:color w:val="000000"/>
                      <w:kern w:val="0"/>
                      <w:sz w:val="18"/>
                      <w:szCs w:val="18"/>
                      <w:lang w:bidi="ar"/>
                    </w:rPr>
                    <w:t>与</w:t>
                  </w:r>
                  <w:r>
                    <w:rPr>
                      <w:rFonts w:ascii="宋体" w:hAnsi="宋体" w:cs="宋体" w:hint="eastAsia"/>
                      <w:color w:val="000000"/>
                      <w:kern w:val="0"/>
                      <w:sz w:val="18"/>
                      <w:szCs w:val="18"/>
                      <w:lang w:bidi="ar"/>
                    </w:rPr>
                    <w:t>铝框</w:t>
                  </w:r>
                  <w:r>
                    <w:rPr>
                      <w:rFonts w:ascii="宋体" w:hAnsi="宋体" w:cs="宋体" w:hint="eastAsia"/>
                      <w:color w:val="000000"/>
                      <w:kern w:val="0"/>
                      <w:sz w:val="18"/>
                      <w:szCs w:val="18"/>
                      <w:lang w:bidi="ar"/>
                    </w:rPr>
                    <w:t>涂</w:t>
                  </w:r>
                  <w:r>
                    <w:rPr>
                      <w:rFonts w:ascii="宋体" w:hAnsi="宋体" w:cs="宋体" w:hint="eastAsia"/>
                      <w:color w:val="000000"/>
                      <w:kern w:val="0"/>
                      <w:sz w:val="18"/>
                      <w:szCs w:val="18"/>
                      <w:lang w:bidi="ar"/>
                    </w:rPr>
                    <w:t>胶固定</w:t>
                  </w:r>
                  <w:r>
                    <w:rPr>
                      <w:rFonts w:ascii="宋体" w:hAnsi="宋体" w:cs="宋体" w:hint="eastAsia"/>
                      <w:color w:val="000000"/>
                      <w:kern w:val="0"/>
                      <w:sz w:val="18"/>
                      <w:szCs w:val="18"/>
                      <w:lang w:bidi="ar"/>
                    </w:rPr>
                    <w:t>，单面（出风）四</w:t>
                  </w:r>
                  <w:r>
                    <w:rPr>
                      <w:rFonts w:ascii="宋体" w:hAnsi="宋体" w:cs="宋体" w:hint="eastAsia"/>
                      <w:color w:val="000000"/>
                      <w:kern w:val="0"/>
                      <w:sz w:val="18"/>
                      <w:szCs w:val="18"/>
                      <w:highlight w:val="yellow"/>
                      <w:lang w:bidi="ar"/>
                    </w:rPr>
                    <w:t>边贴密封胶条；</w:t>
                  </w:r>
                </w:p>
              </w:tc>
            </w:tr>
            <w:tr w:rsidR="00A3500C">
              <w:trPr>
                <w:trHeight w:val="49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滤料：聚丙烯超细熔喷纤维和涤纶混纺滤料；</w:t>
                  </w:r>
                </w:p>
              </w:tc>
            </w:tr>
            <w:tr w:rsidR="00A3500C">
              <w:trPr>
                <w:trHeight w:val="49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FF0000"/>
                      <w:kern w:val="0"/>
                      <w:sz w:val="18"/>
                      <w:szCs w:val="18"/>
                      <w:lang w:bidi="ar"/>
                    </w:rPr>
                    <w:t>2.5</w:t>
                  </w:r>
                  <w:r>
                    <w:rPr>
                      <w:rFonts w:ascii="宋体" w:hAnsi="宋体" w:cs="宋体" w:hint="eastAsia"/>
                      <w:color w:val="FF0000"/>
                      <w:kern w:val="0"/>
                      <w:sz w:val="18"/>
                      <w:szCs w:val="18"/>
                      <w:lang w:bidi="ar"/>
                    </w:rPr>
                    <w:t>第三方检测报告：提供两年内第三方检测报告（第三方检测机构需要通过国家实验室认可（</w:t>
                  </w:r>
                  <w:r>
                    <w:rPr>
                      <w:rFonts w:ascii="宋体" w:hAnsi="宋体" w:cs="宋体" w:hint="eastAsia"/>
                      <w:color w:val="FF0000"/>
                      <w:kern w:val="0"/>
                      <w:sz w:val="18"/>
                      <w:szCs w:val="18"/>
                      <w:lang w:bidi="ar"/>
                    </w:rPr>
                    <w:t xml:space="preserve"> CNAS )</w:t>
                  </w:r>
                  <w:r>
                    <w:rPr>
                      <w:rFonts w:ascii="宋体" w:hAnsi="宋体" w:cs="宋体" w:hint="eastAsia"/>
                      <w:color w:val="FF0000"/>
                      <w:kern w:val="0"/>
                      <w:sz w:val="18"/>
                      <w:szCs w:val="18"/>
                      <w:lang w:bidi="ar"/>
                    </w:rPr>
                    <w:t>和检验检测机构资质认定（</w:t>
                  </w:r>
                  <w:r>
                    <w:rPr>
                      <w:rFonts w:ascii="宋体" w:hAnsi="宋体" w:cs="宋体" w:hint="eastAsia"/>
                      <w:color w:val="FF0000"/>
                      <w:kern w:val="0"/>
                      <w:sz w:val="18"/>
                      <w:szCs w:val="18"/>
                      <w:lang w:bidi="ar"/>
                    </w:rPr>
                    <w:t xml:space="preserve"> CMA )</w:t>
                  </w:r>
                  <w:r>
                    <w:rPr>
                      <w:rFonts w:ascii="宋体" w:hAnsi="宋体" w:cs="宋体" w:hint="eastAsia"/>
                      <w:color w:val="FF0000"/>
                      <w:kern w:val="0"/>
                      <w:sz w:val="18"/>
                      <w:szCs w:val="18"/>
                      <w:lang w:bidi="ar"/>
                    </w:rPr>
                    <w:t>认证）</w:t>
                  </w:r>
                </w:p>
              </w:tc>
            </w:tr>
            <w:tr w:rsidR="00A3500C">
              <w:trPr>
                <w:trHeight w:val="49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2.6</w:t>
                  </w:r>
                  <w:r>
                    <w:rPr>
                      <w:rFonts w:ascii="宋体" w:hAnsi="宋体" w:cs="宋体" w:hint="eastAsia"/>
                      <w:color w:val="000000"/>
                      <w:kern w:val="0"/>
                      <w:sz w:val="18"/>
                      <w:szCs w:val="18"/>
                      <w:lang w:bidi="ar"/>
                    </w:rPr>
                    <w:t>产品标签：详细说明过滤器的参数，标明过滤阻力和过滤器规格；</w:t>
                  </w:r>
                </w:p>
              </w:tc>
            </w:tr>
            <w:tr w:rsidR="00A3500C">
              <w:trPr>
                <w:trHeight w:val="49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2.7</w:t>
                  </w:r>
                  <w:r>
                    <w:rPr>
                      <w:rFonts w:ascii="宋体" w:hAnsi="宋体" w:cs="宋体" w:hint="eastAsia"/>
                      <w:color w:val="000000"/>
                      <w:kern w:val="0"/>
                      <w:sz w:val="18"/>
                      <w:szCs w:val="18"/>
                      <w:lang w:bidi="ar"/>
                    </w:rPr>
                    <w:t>初阻力：额定风量下的初阻力≤</w:t>
                  </w:r>
                  <w:r>
                    <w:rPr>
                      <w:rFonts w:ascii="宋体" w:hAnsi="宋体" w:cs="宋体" w:hint="eastAsia"/>
                      <w:color w:val="000000"/>
                      <w:kern w:val="0"/>
                      <w:sz w:val="18"/>
                      <w:szCs w:val="18"/>
                      <w:lang w:bidi="ar"/>
                    </w:rPr>
                    <w:t>50Pa</w:t>
                  </w:r>
                  <w:r>
                    <w:rPr>
                      <w:rFonts w:ascii="宋体" w:hAnsi="宋体" w:cs="宋体" w:hint="eastAsia"/>
                      <w:color w:val="000000"/>
                      <w:kern w:val="0"/>
                      <w:sz w:val="18"/>
                      <w:szCs w:val="18"/>
                      <w:lang w:bidi="ar"/>
                    </w:rPr>
                    <w:t>；</w:t>
                  </w:r>
                </w:p>
              </w:tc>
            </w:tr>
            <w:tr w:rsidR="00A3500C">
              <w:trPr>
                <w:trHeight w:val="49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2.8</w:t>
                  </w:r>
                  <w:r>
                    <w:rPr>
                      <w:rFonts w:ascii="宋体" w:hAnsi="宋体" w:cs="宋体" w:hint="eastAsia"/>
                      <w:color w:val="000000"/>
                      <w:kern w:val="0"/>
                      <w:sz w:val="18"/>
                      <w:szCs w:val="18"/>
                      <w:lang w:bidi="ar"/>
                    </w:rPr>
                    <w:t>效率：额定风量下的效率</w:t>
                  </w:r>
                  <w:r>
                    <w:rPr>
                      <w:rFonts w:ascii="宋体" w:hAnsi="宋体" w:cs="宋体" w:hint="eastAsia"/>
                      <w:color w:val="000000"/>
                      <w:kern w:val="0"/>
                      <w:sz w:val="18"/>
                      <w:szCs w:val="18"/>
                      <w:lang w:bidi="ar"/>
                    </w:rPr>
                    <w:t>E</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w:t>
                  </w:r>
                </w:p>
              </w:tc>
            </w:tr>
            <w:tr w:rsidR="00A3500C">
              <w:trPr>
                <w:trHeight w:val="490"/>
              </w:trPr>
              <w:tc>
                <w:tcPr>
                  <w:tcW w:w="8455" w:type="dxa"/>
                  <w:tcBorders>
                    <w:top w:val="nil"/>
                    <w:left w:val="nil"/>
                    <w:bottom w:val="nil"/>
                    <w:right w:val="nil"/>
                  </w:tcBorders>
                  <w:shd w:val="clear" w:color="auto" w:fill="FFFFFF"/>
                  <w:vAlign w:val="center"/>
                </w:tcPr>
                <w:p w:rsidR="00A3500C" w:rsidRDefault="0005453D">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三、中效袋式过滤器</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3.1</w:t>
                  </w:r>
                  <w:r>
                    <w:rPr>
                      <w:rFonts w:ascii="宋体" w:hAnsi="宋体" w:cs="宋体" w:hint="eastAsia"/>
                      <w:color w:val="000000"/>
                      <w:kern w:val="0"/>
                      <w:sz w:val="18"/>
                      <w:szCs w:val="18"/>
                      <w:lang w:bidi="ar"/>
                    </w:rPr>
                    <w:t>外框：</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铝型材外框，阳极处理铝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1.0mm,</w:t>
                  </w:r>
                  <w:r>
                    <w:rPr>
                      <w:rFonts w:ascii="宋体" w:hAnsi="宋体" w:cs="宋体" w:hint="eastAsia"/>
                      <w:color w:val="000000"/>
                      <w:kern w:val="0"/>
                      <w:sz w:val="18"/>
                      <w:szCs w:val="18"/>
                      <w:lang w:bidi="ar"/>
                    </w:rPr>
                    <w:t>外框支撑设计合理，达到使用强度，符合国家标准；</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3.2</w:t>
                  </w:r>
                  <w:r>
                    <w:rPr>
                      <w:rFonts w:ascii="宋体" w:hAnsi="宋体" w:cs="宋体" w:hint="eastAsia"/>
                      <w:color w:val="000000"/>
                      <w:kern w:val="0"/>
                      <w:sz w:val="18"/>
                      <w:szCs w:val="18"/>
                      <w:lang w:bidi="ar"/>
                    </w:rPr>
                    <w:t>分隔物</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镀锌板条分体内网；</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w:t>
                  </w:r>
                  <w:r>
                    <w:rPr>
                      <w:rFonts w:ascii="宋体" w:hAnsi="宋体" w:cs="宋体" w:hint="eastAsia"/>
                      <w:color w:val="000000"/>
                      <w:kern w:val="0"/>
                      <w:sz w:val="18"/>
                      <w:szCs w:val="18"/>
                      <w:lang w:bidi="ar"/>
                    </w:rPr>
                    <w:t>滤料：聚丙烯超细熔喷纤维和涤纶混纺滤料</w:t>
                  </w:r>
                  <w:r>
                    <w:rPr>
                      <w:rFonts w:ascii="宋体" w:hAnsi="宋体" w:cs="宋体" w:hint="eastAsia"/>
                      <w:color w:val="000000"/>
                      <w:kern w:val="0"/>
                      <w:sz w:val="18"/>
                      <w:szCs w:val="18"/>
                      <w:lang w:bidi="ar"/>
                    </w:rPr>
                    <w:t>，两个袋式滤料之间使用铝条固定</w:t>
                  </w:r>
                  <w:r>
                    <w:rPr>
                      <w:rFonts w:ascii="宋体" w:hAnsi="宋体" w:cs="宋体" w:hint="eastAsia"/>
                      <w:color w:val="000000"/>
                      <w:kern w:val="0"/>
                      <w:sz w:val="18"/>
                      <w:szCs w:val="18"/>
                      <w:lang w:bidi="ar"/>
                    </w:rPr>
                    <w:t>；</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FF0000"/>
                      <w:kern w:val="0"/>
                      <w:sz w:val="18"/>
                      <w:szCs w:val="18"/>
                      <w:lang w:bidi="ar"/>
                    </w:rPr>
                    <w:lastRenderedPageBreak/>
                    <w:t>3.3</w:t>
                  </w:r>
                  <w:r>
                    <w:rPr>
                      <w:rFonts w:ascii="宋体" w:hAnsi="宋体" w:cs="宋体" w:hint="eastAsia"/>
                      <w:color w:val="FF0000"/>
                      <w:kern w:val="0"/>
                      <w:sz w:val="18"/>
                      <w:szCs w:val="18"/>
                      <w:lang w:bidi="ar"/>
                    </w:rPr>
                    <w:t>第三方检测报告：提供两年内第三方检测报告（第三方检测机构需要通过国家实验室认可（</w:t>
                  </w:r>
                  <w:r>
                    <w:rPr>
                      <w:rFonts w:ascii="宋体" w:hAnsi="宋体" w:cs="宋体" w:hint="eastAsia"/>
                      <w:color w:val="FF0000"/>
                      <w:kern w:val="0"/>
                      <w:sz w:val="18"/>
                      <w:szCs w:val="18"/>
                      <w:lang w:bidi="ar"/>
                    </w:rPr>
                    <w:t xml:space="preserve"> CNAS )</w:t>
                  </w:r>
                  <w:r>
                    <w:rPr>
                      <w:rFonts w:ascii="宋体" w:hAnsi="宋体" w:cs="宋体" w:hint="eastAsia"/>
                      <w:color w:val="FF0000"/>
                      <w:kern w:val="0"/>
                      <w:sz w:val="18"/>
                      <w:szCs w:val="18"/>
                      <w:lang w:bidi="ar"/>
                    </w:rPr>
                    <w:t>和检验检测机构资质认定（</w:t>
                  </w:r>
                  <w:r>
                    <w:rPr>
                      <w:rFonts w:ascii="宋体" w:hAnsi="宋体" w:cs="宋体" w:hint="eastAsia"/>
                      <w:color w:val="FF0000"/>
                      <w:kern w:val="0"/>
                      <w:sz w:val="18"/>
                      <w:szCs w:val="18"/>
                      <w:lang w:bidi="ar"/>
                    </w:rPr>
                    <w:t xml:space="preserve"> CMA )</w:t>
                  </w:r>
                  <w:r>
                    <w:rPr>
                      <w:rFonts w:ascii="宋体" w:hAnsi="宋体" w:cs="宋体" w:hint="eastAsia"/>
                      <w:color w:val="FF0000"/>
                      <w:kern w:val="0"/>
                      <w:sz w:val="18"/>
                      <w:szCs w:val="18"/>
                      <w:lang w:bidi="ar"/>
                    </w:rPr>
                    <w:t>认证）</w:t>
                  </w:r>
                  <w:r>
                    <w:rPr>
                      <w:rFonts w:ascii="宋体" w:hAnsi="宋体" w:cs="宋体" w:hint="eastAsia"/>
                      <w:color w:val="FF0000"/>
                      <w:kern w:val="0"/>
                      <w:sz w:val="18"/>
                      <w:szCs w:val="18"/>
                      <w:lang w:bidi="ar"/>
                    </w:rPr>
                    <w:t>。</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3.4</w:t>
                  </w:r>
                  <w:r>
                    <w:rPr>
                      <w:rFonts w:ascii="宋体" w:hAnsi="宋体" w:cs="宋体" w:hint="eastAsia"/>
                      <w:color w:val="000000"/>
                      <w:kern w:val="0"/>
                      <w:sz w:val="18"/>
                      <w:szCs w:val="18"/>
                      <w:lang w:bidi="ar"/>
                    </w:rPr>
                    <w:t>产品标签：详细说明过滤器的参数，标明过滤阻力和过滤器规格；</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3.5</w:t>
                  </w:r>
                  <w:r>
                    <w:rPr>
                      <w:rFonts w:ascii="宋体" w:hAnsi="宋体" w:cs="宋体" w:hint="eastAsia"/>
                      <w:color w:val="000000"/>
                      <w:kern w:val="0"/>
                      <w:sz w:val="18"/>
                      <w:szCs w:val="18"/>
                      <w:lang w:bidi="ar"/>
                    </w:rPr>
                    <w:t>初阻力：额定风量下的初阻力≤</w:t>
                  </w:r>
                  <w:r>
                    <w:rPr>
                      <w:rFonts w:ascii="宋体" w:hAnsi="宋体" w:cs="宋体" w:hint="eastAsia"/>
                      <w:color w:val="000000"/>
                      <w:kern w:val="0"/>
                      <w:sz w:val="18"/>
                      <w:szCs w:val="18"/>
                      <w:lang w:bidi="ar"/>
                    </w:rPr>
                    <w:t>100Pa</w:t>
                  </w:r>
                  <w:r>
                    <w:rPr>
                      <w:rFonts w:ascii="宋体" w:hAnsi="宋体" w:cs="宋体" w:hint="eastAsia"/>
                      <w:color w:val="000000"/>
                      <w:kern w:val="0"/>
                      <w:sz w:val="18"/>
                      <w:szCs w:val="18"/>
                      <w:lang w:bidi="ar"/>
                    </w:rPr>
                    <w:t>(F8),</w:t>
                  </w:r>
                  <w:r>
                    <w:rPr>
                      <w:rFonts w:ascii="宋体" w:hAnsi="宋体" w:cs="宋体" w:hint="eastAsia"/>
                      <w:color w:val="000000"/>
                      <w:kern w:val="0"/>
                      <w:sz w:val="18"/>
                      <w:szCs w:val="18"/>
                      <w:lang w:bidi="ar"/>
                    </w:rPr>
                    <w:t>额定风量下的初阻力≤</w:t>
                  </w:r>
                  <w:r>
                    <w:rPr>
                      <w:rFonts w:ascii="宋体" w:hAnsi="宋体" w:cs="宋体" w:hint="eastAsia"/>
                      <w:color w:val="000000"/>
                      <w:kern w:val="0"/>
                      <w:sz w:val="18"/>
                      <w:szCs w:val="18"/>
                      <w:lang w:bidi="ar"/>
                    </w:rPr>
                    <w:t>8</w:t>
                  </w:r>
                  <w:r>
                    <w:rPr>
                      <w:rFonts w:ascii="宋体" w:hAnsi="宋体" w:cs="宋体" w:hint="eastAsia"/>
                      <w:color w:val="000000"/>
                      <w:kern w:val="0"/>
                      <w:sz w:val="18"/>
                      <w:szCs w:val="18"/>
                      <w:lang w:bidi="ar"/>
                    </w:rPr>
                    <w:t>0Pa</w:t>
                  </w:r>
                  <w:r>
                    <w:rPr>
                      <w:rFonts w:ascii="宋体" w:hAnsi="宋体" w:cs="宋体" w:hint="eastAsia"/>
                      <w:color w:val="000000"/>
                      <w:kern w:val="0"/>
                      <w:sz w:val="18"/>
                      <w:szCs w:val="18"/>
                      <w:lang w:bidi="ar"/>
                    </w:rPr>
                    <w:t>(F7)</w:t>
                  </w:r>
                  <w:r>
                    <w:rPr>
                      <w:rFonts w:ascii="宋体" w:hAnsi="宋体" w:cs="宋体" w:hint="eastAsia"/>
                      <w:color w:val="000000"/>
                      <w:kern w:val="0"/>
                      <w:sz w:val="18"/>
                      <w:szCs w:val="18"/>
                      <w:lang w:bidi="ar"/>
                    </w:rPr>
                    <w:t>；</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3.6</w:t>
                  </w:r>
                  <w:r>
                    <w:rPr>
                      <w:rFonts w:ascii="宋体" w:hAnsi="宋体" w:cs="宋体" w:hint="eastAsia"/>
                      <w:color w:val="000000"/>
                      <w:kern w:val="0"/>
                      <w:sz w:val="18"/>
                      <w:szCs w:val="18"/>
                      <w:lang w:bidi="ar"/>
                    </w:rPr>
                    <w:t>效率：</w:t>
                  </w:r>
                </w:p>
                <w:p w:rsidR="00A3500C" w:rsidRDefault="0005453D">
                  <w:pPr>
                    <w:widowControl/>
                    <w:ind w:firstLineChars="500" w:firstLine="90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额定风量下的效率</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E</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70%(F8)</w:t>
                  </w:r>
                  <w:r>
                    <w:rPr>
                      <w:rFonts w:ascii="宋体" w:hAnsi="宋体" w:cs="宋体" w:hint="eastAsia"/>
                      <w:color w:val="000000"/>
                      <w:kern w:val="0"/>
                      <w:sz w:val="18"/>
                      <w:szCs w:val="18"/>
                      <w:lang w:bidi="ar"/>
                    </w:rPr>
                    <w:t>。</w:t>
                  </w:r>
                </w:p>
                <w:p w:rsidR="00A3500C" w:rsidRDefault="0005453D">
                  <w:pPr>
                    <w:pStyle w:val="HTML"/>
                  </w:pPr>
                  <w:r>
                    <w:rPr>
                      <w:rFonts w:hint="eastAsia"/>
                    </w:rPr>
                    <w:t xml:space="preserve">       </w:t>
                  </w:r>
                  <w:r>
                    <w:rPr>
                      <w:rFonts w:ascii="宋体" w:hAnsi="宋体" w:cs="宋体" w:hint="eastAsia"/>
                      <w:color w:val="000000"/>
                      <w:sz w:val="18"/>
                      <w:szCs w:val="18"/>
                      <w:lang w:bidi="ar"/>
                    </w:rPr>
                    <w:t xml:space="preserve">  </w:t>
                  </w:r>
                  <w:r>
                    <w:rPr>
                      <w:rFonts w:ascii="宋体" w:hAnsi="宋体" w:cs="宋体" w:hint="eastAsia"/>
                      <w:color w:val="000000"/>
                      <w:sz w:val="18"/>
                      <w:szCs w:val="18"/>
                      <w:lang w:bidi="ar"/>
                    </w:rPr>
                    <w:t>额定风量下的效率</w:t>
                  </w:r>
                  <w:r>
                    <w:rPr>
                      <w:rFonts w:ascii="宋体" w:hAnsi="宋体" w:cs="宋体" w:hint="eastAsia"/>
                      <w:color w:val="000000"/>
                      <w:sz w:val="18"/>
                      <w:szCs w:val="18"/>
                      <w:lang w:bidi="ar"/>
                    </w:rPr>
                    <w:t>70</w:t>
                  </w:r>
                  <w:r>
                    <w:rPr>
                      <w:rFonts w:ascii="宋体" w:hAnsi="宋体" w:cs="宋体" w:hint="eastAsia"/>
                      <w:color w:val="000000"/>
                      <w:sz w:val="18"/>
                      <w:szCs w:val="18"/>
                      <w:lang w:bidi="ar"/>
                    </w:rPr>
                    <w:t>%</w:t>
                  </w:r>
                  <w:r>
                    <w:rPr>
                      <w:rFonts w:ascii="宋体" w:hAnsi="宋体" w:cs="宋体" w:hint="eastAsia"/>
                      <w:color w:val="000000"/>
                      <w:sz w:val="18"/>
                      <w:szCs w:val="18"/>
                      <w:lang w:bidi="ar"/>
                    </w:rPr>
                    <w:t>＞</w:t>
                  </w:r>
                  <w:r>
                    <w:rPr>
                      <w:rFonts w:ascii="宋体" w:hAnsi="宋体" w:cs="宋体" w:hint="eastAsia"/>
                      <w:color w:val="000000"/>
                      <w:sz w:val="18"/>
                      <w:szCs w:val="18"/>
                      <w:lang w:bidi="ar"/>
                    </w:rPr>
                    <w:t>E</w:t>
                  </w:r>
                  <w:r>
                    <w:rPr>
                      <w:rFonts w:ascii="宋体" w:hAnsi="宋体" w:cs="宋体" w:hint="eastAsia"/>
                      <w:color w:val="000000"/>
                      <w:sz w:val="18"/>
                      <w:szCs w:val="18"/>
                      <w:lang w:bidi="ar"/>
                    </w:rPr>
                    <w:t>≥</w:t>
                  </w:r>
                  <w:r>
                    <w:rPr>
                      <w:rFonts w:ascii="宋体" w:hAnsi="宋体" w:cs="宋体" w:hint="eastAsia"/>
                      <w:color w:val="000000"/>
                      <w:sz w:val="18"/>
                      <w:szCs w:val="18"/>
                      <w:lang w:bidi="ar"/>
                    </w:rPr>
                    <w:t>6</w:t>
                  </w:r>
                  <w:r>
                    <w:rPr>
                      <w:rFonts w:ascii="宋体" w:hAnsi="宋体" w:cs="宋体" w:hint="eastAsia"/>
                      <w:color w:val="000000"/>
                      <w:sz w:val="18"/>
                      <w:szCs w:val="18"/>
                      <w:lang w:bidi="ar"/>
                    </w:rPr>
                    <w:t>0%(F</w:t>
                  </w:r>
                  <w:r>
                    <w:rPr>
                      <w:rFonts w:ascii="宋体" w:hAnsi="宋体" w:cs="宋体" w:hint="eastAsia"/>
                      <w:color w:val="000000"/>
                      <w:sz w:val="18"/>
                      <w:szCs w:val="18"/>
                      <w:lang w:bidi="ar"/>
                    </w:rPr>
                    <w:t>7</w:t>
                  </w:r>
                  <w:r>
                    <w:rPr>
                      <w:rFonts w:ascii="宋体" w:hAnsi="宋体" w:cs="宋体" w:hint="eastAsia"/>
                      <w:color w:val="000000"/>
                      <w:sz w:val="18"/>
                      <w:szCs w:val="18"/>
                      <w:lang w:bidi="ar"/>
                    </w:rPr>
                    <w:t>)</w:t>
                  </w:r>
                </w:p>
              </w:tc>
            </w:tr>
            <w:tr w:rsidR="00A3500C">
              <w:trPr>
                <w:trHeight w:val="530"/>
              </w:trPr>
              <w:tc>
                <w:tcPr>
                  <w:tcW w:w="8455" w:type="dxa"/>
                  <w:tcBorders>
                    <w:top w:val="nil"/>
                    <w:left w:val="nil"/>
                    <w:bottom w:val="nil"/>
                    <w:right w:val="nil"/>
                  </w:tcBorders>
                  <w:shd w:val="clear" w:color="auto" w:fill="FFFFFF"/>
                  <w:vAlign w:val="center"/>
                </w:tcPr>
                <w:p w:rsidR="00A3500C" w:rsidRDefault="0005453D">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四、</w:t>
                  </w:r>
                  <w:r>
                    <w:rPr>
                      <w:rFonts w:ascii="宋体" w:hAnsi="宋体" w:cs="宋体" w:hint="eastAsia"/>
                      <w:b/>
                      <w:bCs/>
                      <w:color w:val="000000"/>
                      <w:kern w:val="0"/>
                      <w:sz w:val="18"/>
                      <w:szCs w:val="18"/>
                      <w:lang w:bidi="ar"/>
                    </w:rPr>
                    <w:t xml:space="preserve"> W</w:t>
                  </w:r>
                  <w:proofErr w:type="gramStart"/>
                  <w:r>
                    <w:rPr>
                      <w:rFonts w:ascii="宋体" w:hAnsi="宋体" w:cs="宋体" w:hint="eastAsia"/>
                      <w:b/>
                      <w:bCs/>
                      <w:color w:val="000000"/>
                      <w:kern w:val="0"/>
                      <w:sz w:val="18"/>
                      <w:szCs w:val="18"/>
                      <w:lang w:bidi="ar"/>
                    </w:rPr>
                    <w:t>型密褶式</w:t>
                  </w:r>
                  <w:proofErr w:type="gramEnd"/>
                  <w:r>
                    <w:rPr>
                      <w:rFonts w:ascii="宋体" w:hAnsi="宋体" w:cs="宋体" w:hint="eastAsia"/>
                      <w:b/>
                      <w:bCs/>
                      <w:color w:val="000000"/>
                      <w:kern w:val="0"/>
                      <w:sz w:val="18"/>
                      <w:szCs w:val="18"/>
                      <w:lang w:bidi="ar"/>
                    </w:rPr>
                    <w:t>过滤器</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4.1</w:t>
                  </w:r>
                  <w:r>
                    <w:rPr>
                      <w:rFonts w:ascii="宋体" w:hAnsi="宋体" w:cs="宋体" w:hint="eastAsia"/>
                      <w:color w:val="000000"/>
                      <w:kern w:val="0"/>
                      <w:sz w:val="18"/>
                      <w:szCs w:val="18"/>
                      <w:lang w:bidi="ar"/>
                    </w:rPr>
                    <w:t>外框</w:t>
                  </w:r>
                  <w:r>
                    <w:rPr>
                      <w:rFonts w:ascii="宋体" w:hAnsi="宋体" w:cs="宋体" w:hint="eastAsia"/>
                      <w:color w:val="000000"/>
                      <w:kern w:val="0"/>
                      <w:sz w:val="18"/>
                      <w:szCs w:val="18"/>
                      <w:highlight w:val="yellow"/>
                      <w:lang w:bidi="ar"/>
                    </w:rPr>
                    <w:t>：厚度≥</w:t>
                  </w:r>
                  <w:r>
                    <w:rPr>
                      <w:rFonts w:ascii="宋体" w:hAnsi="宋体" w:cs="宋体" w:hint="eastAsia"/>
                      <w:color w:val="000000"/>
                      <w:kern w:val="0"/>
                      <w:sz w:val="18"/>
                      <w:szCs w:val="18"/>
                      <w:highlight w:val="yellow"/>
                      <w:lang w:bidi="ar"/>
                    </w:rPr>
                    <w:t>1</w:t>
                  </w:r>
                  <w:r>
                    <w:rPr>
                      <w:rFonts w:ascii="宋体" w:hAnsi="宋体" w:cs="宋体" w:hint="eastAsia"/>
                      <w:color w:val="000000"/>
                      <w:kern w:val="0"/>
                      <w:sz w:val="18"/>
                      <w:szCs w:val="18"/>
                      <w:highlight w:val="yellow"/>
                      <w:lang w:bidi="ar"/>
                    </w:rPr>
                    <w:t>.</w:t>
                  </w:r>
                  <w:r>
                    <w:rPr>
                      <w:rFonts w:ascii="宋体" w:hAnsi="宋体" w:cs="宋体" w:hint="eastAsia"/>
                      <w:color w:val="000000"/>
                      <w:kern w:val="0"/>
                      <w:sz w:val="18"/>
                      <w:szCs w:val="18"/>
                      <w:highlight w:val="yellow"/>
                      <w:lang w:bidi="ar"/>
                    </w:rPr>
                    <w:t>0</w:t>
                  </w:r>
                  <w:r>
                    <w:rPr>
                      <w:rFonts w:ascii="宋体" w:hAnsi="宋体" w:cs="宋体" w:hint="eastAsia"/>
                      <w:color w:val="000000"/>
                      <w:kern w:val="0"/>
                      <w:sz w:val="18"/>
                      <w:szCs w:val="18"/>
                      <w:highlight w:val="yellow"/>
                      <w:lang w:bidi="ar"/>
                    </w:rPr>
                    <w:t>mm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ABS</w:t>
                  </w:r>
                  <w:r>
                    <w:rPr>
                      <w:rFonts w:ascii="宋体" w:hAnsi="宋体" w:cs="宋体" w:hint="eastAsia"/>
                      <w:color w:val="000000"/>
                      <w:kern w:val="0"/>
                      <w:sz w:val="18"/>
                      <w:szCs w:val="18"/>
                      <w:lang w:bidi="ar"/>
                    </w:rPr>
                    <w:t>塑料框，光洁、平实、无变形；</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4.2</w:t>
                  </w:r>
                  <w:r>
                    <w:rPr>
                      <w:rFonts w:ascii="宋体" w:hAnsi="宋体" w:cs="宋体" w:hint="eastAsia"/>
                      <w:color w:val="000000"/>
                      <w:kern w:val="0"/>
                      <w:sz w:val="18"/>
                      <w:szCs w:val="18"/>
                      <w:lang w:bidi="ar"/>
                    </w:rPr>
                    <w:t>密封垫</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聚氨酯；</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4.3</w:t>
                  </w:r>
                  <w:r>
                    <w:rPr>
                      <w:rFonts w:ascii="宋体" w:hAnsi="宋体" w:cs="宋体" w:hint="eastAsia"/>
                      <w:color w:val="000000"/>
                      <w:kern w:val="0"/>
                      <w:sz w:val="18"/>
                      <w:szCs w:val="18"/>
                      <w:lang w:bidi="ar"/>
                    </w:rPr>
                    <w:t>工艺：</w:t>
                  </w:r>
                  <w:r>
                    <w:rPr>
                      <w:rFonts w:ascii="宋体" w:hAnsi="宋体" w:cs="宋体" w:hint="eastAsia"/>
                      <w:color w:val="000000"/>
                      <w:kern w:val="0"/>
                      <w:sz w:val="18"/>
                      <w:szCs w:val="18"/>
                      <w:lang w:bidi="ar"/>
                    </w:rPr>
                    <w:t>单面</w:t>
                  </w:r>
                  <w:r>
                    <w:rPr>
                      <w:rFonts w:ascii="宋体" w:hAnsi="宋体" w:cs="宋体" w:hint="eastAsia"/>
                      <w:color w:val="000000"/>
                      <w:kern w:val="0"/>
                      <w:sz w:val="18"/>
                      <w:szCs w:val="18"/>
                      <w:lang w:bidi="ar"/>
                    </w:rPr>
                    <w:t>贴密封胶</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highlight w:val="yellow"/>
                    </w:rPr>
                  </w:pPr>
                  <w:r>
                    <w:rPr>
                      <w:rFonts w:ascii="宋体" w:hAnsi="宋体" w:cs="宋体" w:hint="eastAsia"/>
                      <w:color w:val="FF0000"/>
                      <w:kern w:val="0"/>
                      <w:sz w:val="18"/>
                      <w:szCs w:val="18"/>
                      <w:highlight w:val="yellow"/>
                      <w:lang w:bidi="ar"/>
                    </w:rPr>
                    <w:t>4.4</w:t>
                  </w:r>
                  <w:r>
                    <w:rPr>
                      <w:rFonts w:ascii="宋体" w:hAnsi="宋体" w:cs="宋体" w:hint="eastAsia"/>
                      <w:color w:val="FF0000"/>
                      <w:kern w:val="0"/>
                      <w:sz w:val="18"/>
                      <w:szCs w:val="18"/>
                      <w:highlight w:val="yellow"/>
                      <w:lang w:bidi="ar"/>
                    </w:rPr>
                    <w:t>滤料：使用美国</w:t>
                  </w:r>
                  <w:r>
                    <w:rPr>
                      <w:rFonts w:ascii="宋体" w:hAnsi="宋体" w:cs="宋体" w:hint="eastAsia"/>
                      <w:color w:val="FF0000"/>
                      <w:kern w:val="0"/>
                      <w:sz w:val="18"/>
                      <w:szCs w:val="18"/>
                      <w:highlight w:val="yellow"/>
                      <w:lang w:bidi="ar"/>
                    </w:rPr>
                    <w:t>HV</w:t>
                  </w:r>
                  <w:r>
                    <w:rPr>
                      <w:rFonts w:ascii="宋体" w:hAnsi="宋体" w:cs="宋体" w:hint="eastAsia"/>
                      <w:color w:val="FF0000"/>
                      <w:kern w:val="0"/>
                      <w:sz w:val="18"/>
                      <w:szCs w:val="18"/>
                      <w:highlight w:val="yellow"/>
                      <w:lang w:bidi="ar"/>
                    </w:rPr>
                    <w:t>超细玻璃纤维滤纸，≥</w:t>
                  </w:r>
                  <w:r>
                    <w:rPr>
                      <w:rFonts w:ascii="宋体" w:hAnsi="宋体" w:cs="宋体" w:hint="eastAsia"/>
                      <w:color w:val="FF0000"/>
                      <w:kern w:val="0"/>
                      <w:sz w:val="18"/>
                      <w:szCs w:val="18"/>
                      <w:highlight w:val="yellow"/>
                      <w:lang w:bidi="ar"/>
                    </w:rPr>
                    <w:t>6500Pa</w:t>
                  </w:r>
                  <w:r>
                    <w:rPr>
                      <w:rFonts w:ascii="宋体" w:hAnsi="宋体" w:cs="宋体" w:hint="eastAsia"/>
                      <w:color w:val="FF0000"/>
                      <w:kern w:val="0"/>
                      <w:sz w:val="18"/>
                      <w:szCs w:val="18"/>
                      <w:highlight w:val="yellow"/>
                      <w:lang w:bidi="ar"/>
                    </w:rPr>
                    <w:t>抗水性，并提供有效证明；</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highlight w:val="yellow"/>
                    </w:rPr>
                  </w:pPr>
                  <w:r>
                    <w:rPr>
                      <w:rFonts w:ascii="宋体" w:hAnsi="宋体" w:cs="宋体" w:hint="eastAsia"/>
                      <w:color w:val="FF0000"/>
                      <w:kern w:val="0"/>
                      <w:sz w:val="18"/>
                      <w:szCs w:val="18"/>
                      <w:highlight w:val="yellow"/>
                      <w:lang w:bidi="ar"/>
                    </w:rPr>
                    <w:t>4.5</w:t>
                  </w:r>
                  <w:r>
                    <w:rPr>
                      <w:rFonts w:ascii="宋体" w:hAnsi="宋体" w:cs="宋体" w:hint="eastAsia"/>
                      <w:color w:val="FF0000"/>
                      <w:kern w:val="0"/>
                      <w:sz w:val="18"/>
                      <w:szCs w:val="18"/>
                      <w:highlight w:val="yellow"/>
                      <w:lang w:bidi="ar"/>
                    </w:rPr>
                    <w:t>第三方检测报告：提供两年内第三方检测报告（第三方检测机构需要通过国家实验室认可（</w:t>
                  </w:r>
                  <w:r>
                    <w:rPr>
                      <w:rFonts w:ascii="宋体" w:hAnsi="宋体" w:cs="宋体" w:hint="eastAsia"/>
                      <w:color w:val="FF0000"/>
                      <w:kern w:val="0"/>
                      <w:sz w:val="18"/>
                      <w:szCs w:val="18"/>
                      <w:highlight w:val="yellow"/>
                      <w:lang w:bidi="ar"/>
                    </w:rPr>
                    <w:t xml:space="preserve"> CNAS )</w:t>
                  </w:r>
                  <w:r>
                    <w:rPr>
                      <w:rFonts w:ascii="宋体" w:hAnsi="宋体" w:cs="宋体" w:hint="eastAsia"/>
                      <w:color w:val="FF0000"/>
                      <w:kern w:val="0"/>
                      <w:sz w:val="18"/>
                      <w:szCs w:val="18"/>
                      <w:highlight w:val="yellow"/>
                      <w:lang w:bidi="ar"/>
                    </w:rPr>
                    <w:t>和检验检测机构资质认定（</w:t>
                  </w:r>
                  <w:r>
                    <w:rPr>
                      <w:rFonts w:ascii="宋体" w:hAnsi="宋体" w:cs="宋体" w:hint="eastAsia"/>
                      <w:color w:val="FF0000"/>
                      <w:kern w:val="0"/>
                      <w:sz w:val="18"/>
                      <w:szCs w:val="18"/>
                      <w:highlight w:val="yellow"/>
                      <w:lang w:bidi="ar"/>
                    </w:rPr>
                    <w:t xml:space="preserve"> CMA )</w:t>
                  </w:r>
                  <w:r>
                    <w:rPr>
                      <w:rFonts w:ascii="宋体" w:hAnsi="宋体" w:cs="宋体" w:hint="eastAsia"/>
                      <w:color w:val="FF0000"/>
                      <w:kern w:val="0"/>
                      <w:sz w:val="18"/>
                      <w:szCs w:val="18"/>
                      <w:highlight w:val="yellow"/>
                      <w:lang w:bidi="ar"/>
                    </w:rPr>
                    <w:t>认证）</w:t>
                  </w:r>
                  <w:r>
                    <w:rPr>
                      <w:rFonts w:ascii="宋体" w:hAnsi="宋体" w:cs="宋体" w:hint="eastAsia"/>
                      <w:color w:val="FF0000"/>
                      <w:kern w:val="0"/>
                      <w:sz w:val="18"/>
                      <w:szCs w:val="18"/>
                      <w:highlight w:val="yellow"/>
                      <w:lang w:bidi="ar"/>
                    </w:rPr>
                    <w:t>。</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4.6</w:t>
                  </w:r>
                  <w:r>
                    <w:rPr>
                      <w:rFonts w:ascii="宋体" w:hAnsi="宋体" w:cs="宋体" w:hint="eastAsia"/>
                      <w:color w:val="000000"/>
                      <w:kern w:val="0"/>
                      <w:sz w:val="18"/>
                      <w:szCs w:val="18"/>
                      <w:lang w:bidi="ar"/>
                    </w:rPr>
                    <w:t>产品标签：详细说明过滤器的参数，标明过滤阻力和过滤器规格；</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4.7</w:t>
                  </w:r>
                  <w:r>
                    <w:rPr>
                      <w:rFonts w:ascii="宋体" w:hAnsi="宋体" w:cs="宋体" w:hint="eastAsia"/>
                      <w:color w:val="000000"/>
                      <w:kern w:val="0"/>
                      <w:sz w:val="18"/>
                      <w:szCs w:val="18"/>
                      <w:lang w:bidi="ar"/>
                    </w:rPr>
                    <w:t>效率：≥</w:t>
                  </w:r>
                  <w:r>
                    <w:rPr>
                      <w:rFonts w:ascii="宋体" w:hAnsi="宋体" w:cs="宋体" w:hint="eastAsia"/>
                      <w:color w:val="000000"/>
                      <w:kern w:val="0"/>
                      <w:sz w:val="18"/>
                      <w:szCs w:val="18"/>
                      <w:lang w:bidi="ar"/>
                    </w:rPr>
                    <w:t>95% at 0.3um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H10 EN1822</w:t>
                  </w:r>
                  <w:r>
                    <w:rPr>
                      <w:rFonts w:ascii="宋体" w:hAnsi="宋体" w:cs="宋体" w:hint="eastAsia"/>
                      <w:color w:val="000000"/>
                      <w:kern w:val="0"/>
                      <w:sz w:val="18"/>
                      <w:szCs w:val="18"/>
                      <w:lang w:bidi="ar"/>
                    </w:rPr>
                    <w:t>）；</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4.8</w:t>
                  </w:r>
                  <w:r>
                    <w:rPr>
                      <w:rFonts w:ascii="宋体" w:hAnsi="宋体" w:cs="宋体" w:hint="eastAsia"/>
                      <w:color w:val="000000"/>
                      <w:kern w:val="0"/>
                      <w:sz w:val="18"/>
                      <w:szCs w:val="18"/>
                      <w:lang w:bidi="ar"/>
                    </w:rPr>
                    <w:t>初阻力：额定风量下的初阻力≤</w:t>
                  </w:r>
                  <w:r>
                    <w:rPr>
                      <w:rFonts w:ascii="宋体" w:hAnsi="宋体" w:cs="宋体" w:hint="eastAsia"/>
                      <w:color w:val="000000"/>
                      <w:kern w:val="0"/>
                      <w:sz w:val="18"/>
                      <w:szCs w:val="18"/>
                      <w:lang w:bidi="ar"/>
                    </w:rPr>
                    <w:t>120Pa</w:t>
                  </w:r>
                  <w:r>
                    <w:rPr>
                      <w:rFonts w:ascii="宋体" w:hAnsi="宋体" w:cs="宋体" w:hint="eastAsia"/>
                      <w:color w:val="000000"/>
                      <w:kern w:val="0"/>
                      <w:sz w:val="18"/>
                      <w:szCs w:val="18"/>
                      <w:lang w:bidi="ar"/>
                    </w:rPr>
                    <w:t>。</w:t>
                  </w:r>
                </w:p>
              </w:tc>
            </w:tr>
            <w:tr w:rsidR="00A3500C">
              <w:trPr>
                <w:trHeight w:val="490"/>
              </w:trPr>
              <w:tc>
                <w:tcPr>
                  <w:tcW w:w="8455" w:type="dxa"/>
                  <w:tcBorders>
                    <w:top w:val="nil"/>
                    <w:left w:val="nil"/>
                    <w:bottom w:val="nil"/>
                    <w:right w:val="nil"/>
                  </w:tcBorders>
                  <w:shd w:val="clear" w:color="auto" w:fill="FFFFFF"/>
                  <w:vAlign w:val="center"/>
                </w:tcPr>
                <w:p w:rsidR="00A3500C" w:rsidRDefault="0005453D">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五、无隔板高效过滤器</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w:t>
                  </w:r>
                  <w:r>
                    <w:rPr>
                      <w:rFonts w:ascii="宋体" w:hAnsi="宋体" w:cs="宋体" w:hint="eastAsia"/>
                      <w:color w:val="000000"/>
                      <w:kern w:val="0"/>
                      <w:sz w:val="18"/>
                      <w:szCs w:val="18"/>
                      <w:lang w:bidi="ar"/>
                    </w:rPr>
                    <w:t>外框：铝型材外框，阳极处理铝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1.0mm,</w:t>
                  </w:r>
                  <w:r>
                    <w:rPr>
                      <w:rFonts w:ascii="宋体" w:hAnsi="宋体" w:cs="宋体" w:hint="eastAsia"/>
                      <w:color w:val="000000"/>
                      <w:kern w:val="0"/>
                      <w:sz w:val="18"/>
                      <w:szCs w:val="18"/>
                      <w:lang w:bidi="ar"/>
                    </w:rPr>
                    <w:t>外框支撑设计合理，达到使用强度，符合国家标准；；</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5.2</w:t>
                  </w:r>
                  <w:r>
                    <w:rPr>
                      <w:rFonts w:ascii="宋体" w:hAnsi="宋体" w:cs="宋体" w:hint="eastAsia"/>
                      <w:color w:val="000000"/>
                      <w:kern w:val="0"/>
                      <w:sz w:val="18"/>
                      <w:szCs w:val="18"/>
                      <w:lang w:bidi="ar"/>
                    </w:rPr>
                    <w:t>密封垫</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聚氨酯；</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5.3</w:t>
                  </w:r>
                  <w:r>
                    <w:rPr>
                      <w:rFonts w:ascii="宋体" w:hAnsi="宋体" w:cs="宋体" w:hint="eastAsia"/>
                      <w:color w:val="000000"/>
                      <w:kern w:val="0"/>
                      <w:sz w:val="18"/>
                      <w:szCs w:val="18"/>
                      <w:lang w:bidi="ar"/>
                    </w:rPr>
                    <w:t>工艺：双面贴密封胶，使用</w:t>
                  </w:r>
                  <w:r>
                    <w:rPr>
                      <w:rFonts w:ascii="宋体" w:hAnsi="宋体" w:cs="宋体" w:hint="eastAsia"/>
                      <w:color w:val="000000"/>
                      <w:kern w:val="0"/>
                      <w:sz w:val="18"/>
                      <w:szCs w:val="18"/>
                      <w:lang w:bidi="ar"/>
                    </w:rPr>
                    <w:t>1.0mm</w:t>
                  </w:r>
                  <w:r>
                    <w:rPr>
                      <w:rFonts w:ascii="宋体" w:hAnsi="宋体" w:cs="宋体" w:hint="eastAsia"/>
                      <w:color w:val="000000"/>
                      <w:kern w:val="0"/>
                      <w:sz w:val="18"/>
                      <w:szCs w:val="18"/>
                      <w:lang w:bidi="ar"/>
                    </w:rPr>
                    <w:t>烤漆菱形保护网，表面光滑无毛刺；</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FF0000"/>
                      <w:kern w:val="0"/>
                      <w:sz w:val="18"/>
                      <w:szCs w:val="18"/>
                      <w:lang w:bidi="ar"/>
                    </w:rPr>
                    <w:t>5.4</w:t>
                  </w:r>
                  <w:r>
                    <w:rPr>
                      <w:rFonts w:ascii="宋体" w:hAnsi="宋体" w:cs="宋体" w:hint="eastAsia"/>
                      <w:color w:val="FF0000"/>
                      <w:kern w:val="0"/>
                      <w:sz w:val="18"/>
                      <w:szCs w:val="18"/>
                      <w:lang w:bidi="ar"/>
                    </w:rPr>
                    <w:t>滤料：使用美国</w:t>
                  </w:r>
                  <w:r>
                    <w:rPr>
                      <w:rFonts w:ascii="宋体" w:hAnsi="宋体" w:cs="宋体" w:hint="eastAsia"/>
                      <w:color w:val="FF0000"/>
                      <w:kern w:val="0"/>
                      <w:sz w:val="18"/>
                      <w:szCs w:val="18"/>
                      <w:lang w:bidi="ar"/>
                    </w:rPr>
                    <w:t>HV</w:t>
                  </w:r>
                  <w:r>
                    <w:rPr>
                      <w:rFonts w:ascii="宋体" w:hAnsi="宋体" w:cs="宋体" w:hint="eastAsia"/>
                      <w:color w:val="FF0000"/>
                      <w:kern w:val="0"/>
                      <w:sz w:val="18"/>
                      <w:szCs w:val="18"/>
                      <w:highlight w:val="yellow"/>
                      <w:lang w:bidi="ar"/>
                    </w:rPr>
                    <w:t>超细玻璃纤维滤纸</w:t>
                  </w:r>
                  <w:r>
                    <w:rPr>
                      <w:rFonts w:ascii="宋体" w:hAnsi="宋体" w:cs="宋体" w:hint="eastAsia"/>
                      <w:color w:val="FF0000"/>
                      <w:kern w:val="0"/>
                      <w:sz w:val="18"/>
                      <w:szCs w:val="18"/>
                      <w:lang w:bidi="ar"/>
                    </w:rPr>
                    <w:t>，≥</w:t>
                  </w:r>
                  <w:r>
                    <w:rPr>
                      <w:rFonts w:ascii="宋体" w:hAnsi="宋体" w:cs="宋体" w:hint="eastAsia"/>
                      <w:color w:val="FF0000"/>
                      <w:kern w:val="0"/>
                      <w:sz w:val="18"/>
                      <w:szCs w:val="18"/>
                      <w:lang w:bidi="ar"/>
                    </w:rPr>
                    <w:t>6500Pa</w:t>
                  </w:r>
                  <w:r>
                    <w:rPr>
                      <w:rFonts w:ascii="宋体" w:hAnsi="宋体" w:cs="宋体" w:hint="eastAsia"/>
                      <w:color w:val="FF0000"/>
                      <w:kern w:val="0"/>
                      <w:sz w:val="18"/>
                      <w:szCs w:val="18"/>
                      <w:lang w:bidi="ar"/>
                    </w:rPr>
                    <w:t>抗水性，并提供有效证明；</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FF0000"/>
                      <w:kern w:val="0"/>
                      <w:sz w:val="18"/>
                      <w:szCs w:val="18"/>
                      <w:lang w:bidi="ar"/>
                    </w:rPr>
                    <w:t>5.5</w:t>
                  </w:r>
                  <w:r>
                    <w:rPr>
                      <w:rFonts w:ascii="宋体" w:hAnsi="宋体" w:cs="宋体" w:hint="eastAsia"/>
                      <w:color w:val="FF0000"/>
                      <w:kern w:val="0"/>
                      <w:sz w:val="18"/>
                      <w:szCs w:val="18"/>
                      <w:lang w:bidi="ar"/>
                    </w:rPr>
                    <w:t>第三方检测报告：提供两年内第三方检测报告（第三方</w:t>
                  </w:r>
                  <w:r>
                    <w:rPr>
                      <w:rFonts w:ascii="宋体" w:hAnsi="宋体" w:cs="宋体" w:hint="eastAsia"/>
                      <w:color w:val="FF0000"/>
                      <w:kern w:val="0"/>
                      <w:sz w:val="18"/>
                      <w:szCs w:val="18"/>
                      <w:lang w:bidi="ar"/>
                    </w:rPr>
                    <w:t>检测机构</w:t>
                  </w:r>
                  <w:r>
                    <w:rPr>
                      <w:rFonts w:ascii="宋体" w:hAnsi="宋体" w:cs="宋体" w:hint="eastAsia"/>
                      <w:color w:val="FF0000"/>
                      <w:kern w:val="0"/>
                      <w:sz w:val="18"/>
                      <w:szCs w:val="18"/>
                      <w:lang w:bidi="ar"/>
                    </w:rPr>
                    <w:t>需要通过国家实验室认可（</w:t>
                  </w:r>
                  <w:r>
                    <w:rPr>
                      <w:rFonts w:ascii="宋体" w:hAnsi="宋体" w:cs="宋体" w:hint="eastAsia"/>
                      <w:color w:val="FF0000"/>
                      <w:kern w:val="0"/>
                      <w:sz w:val="18"/>
                      <w:szCs w:val="18"/>
                      <w:lang w:bidi="ar"/>
                    </w:rPr>
                    <w:t xml:space="preserve"> CNAS )</w:t>
                  </w:r>
                  <w:r>
                    <w:rPr>
                      <w:rFonts w:ascii="宋体" w:hAnsi="宋体" w:cs="宋体" w:hint="eastAsia"/>
                      <w:color w:val="FF0000"/>
                      <w:kern w:val="0"/>
                      <w:sz w:val="18"/>
                      <w:szCs w:val="18"/>
                      <w:lang w:bidi="ar"/>
                    </w:rPr>
                    <w:t>和检验检测机构资质认定（</w:t>
                  </w:r>
                  <w:r>
                    <w:rPr>
                      <w:rFonts w:ascii="宋体" w:hAnsi="宋体" w:cs="宋体" w:hint="eastAsia"/>
                      <w:color w:val="FF0000"/>
                      <w:kern w:val="0"/>
                      <w:sz w:val="18"/>
                      <w:szCs w:val="18"/>
                      <w:lang w:bidi="ar"/>
                    </w:rPr>
                    <w:t xml:space="preserve"> CMA )</w:t>
                  </w:r>
                  <w:r>
                    <w:rPr>
                      <w:rFonts w:ascii="宋体" w:hAnsi="宋体" w:cs="宋体" w:hint="eastAsia"/>
                      <w:color w:val="FF0000"/>
                      <w:kern w:val="0"/>
                      <w:sz w:val="18"/>
                      <w:szCs w:val="18"/>
                      <w:lang w:bidi="ar"/>
                    </w:rPr>
                    <w:t>认证）</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5.6</w:t>
                  </w:r>
                  <w:r>
                    <w:rPr>
                      <w:rFonts w:ascii="宋体" w:hAnsi="宋体" w:cs="宋体" w:hint="eastAsia"/>
                      <w:color w:val="000000"/>
                      <w:kern w:val="0"/>
                      <w:sz w:val="18"/>
                      <w:szCs w:val="18"/>
                      <w:lang w:bidi="ar"/>
                    </w:rPr>
                    <w:t>产品标签：详细说明过滤器的参数，标明过滤阻力和过滤器规格；</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kern w:val="0"/>
                      <w:sz w:val="18"/>
                      <w:szCs w:val="18"/>
                      <w:lang w:bidi="ar"/>
                    </w:rPr>
                    <w:t>5.7</w:t>
                  </w:r>
                  <w:r>
                    <w:rPr>
                      <w:rFonts w:ascii="宋体" w:hAnsi="宋体" w:cs="宋体" w:hint="eastAsia"/>
                      <w:kern w:val="0"/>
                      <w:sz w:val="18"/>
                      <w:szCs w:val="18"/>
                      <w:lang w:bidi="ar"/>
                    </w:rPr>
                    <w:t>出厂检测：以标准</w:t>
                  </w:r>
                  <w:r>
                    <w:rPr>
                      <w:rFonts w:ascii="宋体" w:hAnsi="宋体" w:cs="宋体" w:hint="eastAsia"/>
                      <w:kern w:val="0"/>
                      <w:sz w:val="18"/>
                      <w:szCs w:val="18"/>
                      <w:lang w:bidi="ar"/>
                    </w:rPr>
                    <w:t>PAO</w:t>
                  </w:r>
                  <w:r>
                    <w:rPr>
                      <w:rFonts w:ascii="宋体" w:hAnsi="宋体" w:cs="宋体" w:hint="eastAsia"/>
                      <w:kern w:val="0"/>
                      <w:sz w:val="18"/>
                      <w:szCs w:val="18"/>
                      <w:lang w:bidi="ar"/>
                    </w:rPr>
                    <w:t>气溶胶扫描检测为准，保证零泄漏，每件过滤器随货配检测结果截图；</w:t>
                  </w:r>
                </w:p>
              </w:tc>
            </w:tr>
            <w:tr w:rsidR="00A3500C">
              <w:trPr>
                <w:trHeight w:val="945"/>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5.7</w:t>
                  </w:r>
                  <w:r>
                    <w:rPr>
                      <w:rFonts w:ascii="宋体" w:hAnsi="宋体" w:cs="宋体" w:hint="eastAsia"/>
                      <w:color w:val="000000"/>
                      <w:kern w:val="0"/>
                      <w:sz w:val="18"/>
                      <w:szCs w:val="18"/>
                      <w:lang w:bidi="ar"/>
                    </w:rPr>
                    <w:t>效率：</w:t>
                  </w:r>
                  <w:r>
                    <w:rPr>
                      <w:rFonts w:ascii="宋体" w:hAnsi="宋体" w:cs="宋体" w:hint="eastAsia"/>
                      <w:color w:val="000000"/>
                      <w:kern w:val="0"/>
                      <w:sz w:val="18"/>
                      <w:szCs w:val="18"/>
                      <w:lang w:bidi="ar"/>
                    </w:rPr>
                    <w:t>H13</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99.99% at 0.3um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H13 EN1822</w:t>
                  </w:r>
                  <w:r>
                    <w:rPr>
                      <w:rFonts w:ascii="宋体" w:hAnsi="宋体" w:cs="宋体" w:hint="eastAsia"/>
                      <w:color w:val="000000"/>
                      <w:kern w:val="0"/>
                      <w:sz w:val="18"/>
                      <w:szCs w:val="18"/>
                      <w:lang w:bidi="ar"/>
                    </w:rPr>
                    <w:t>）</w:t>
                  </w:r>
                </w:p>
                <w:p w:rsidR="00A3500C" w:rsidRDefault="0005453D">
                  <w:pPr>
                    <w:widowControl/>
                    <w:ind w:firstLineChars="300" w:firstLine="54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H14</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99.999% at 0.3um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H14 EN1822</w:t>
                  </w:r>
                  <w:r>
                    <w:rPr>
                      <w:rFonts w:ascii="宋体" w:hAnsi="宋体" w:cs="宋体" w:hint="eastAsia"/>
                      <w:color w:val="000000"/>
                      <w:kern w:val="0"/>
                      <w:sz w:val="18"/>
                      <w:szCs w:val="18"/>
                      <w:lang w:bidi="ar"/>
                    </w:rPr>
                    <w:t>）</w:t>
                  </w:r>
                </w:p>
                <w:p w:rsidR="00A3500C" w:rsidRDefault="0005453D">
                  <w:pPr>
                    <w:widowControl/>
                    <w:ind w:firstLineChars="300" w:firstLine="540"/>
                    <w:jc w:val="left"/>
                    <w:textAlignment w:val="center"/>
                    <w:rPr>
                      <w:rFonts w:ascii="宋体" w:hAnsi="宋体" w:cs="宋体"/>
                      <w:color w:val="000000"/>
                      <w:sz w:val="18"/>
                      <w:szCs w:val="18"/>
                    </w:rPr>
                  </w:pPr>
                  <w:r>
                    <w:rPr>
                      <w:rFonts w:ascii="宋体" w:hAnsi="宋体" w:cs="宋体" w:hint="eastAsia"/>
                      <w:kern w:val="0"/>
                      <w:sz w:val="18"/>
                      <w:szCs w:val="18"/>
                      <w:lang w:bidi="ar"/>
                    </w:rPr>
                    <w:t>H11</w:t>
                  </w:r>
                  <w:r>
                    <w:rPr>
                      <w:rFonts w:ascii="宋体" w:hAnsi="宋体" w:cs="宋体" w:hint="eastAsia"/>
                      <w:kern w:val="0"/>
                      <w:sz w:val="18"/>
                      <w:szCs w:val="18"/>
                      <w:lang w:bidi="ar"/>
                    </w:rPr>
                    <w:t>≥</w:t>
                  </w:r>
                  <w:r>
                    <w:rPr>
                      <w:rFonts w:ascii="宋体" w:hAnsi="宋体" w:cs="宋体" w:hint="eastAsia"/>
                      <w:kern w:val="0"/>
                      <w:sz w:val="18"/>
                      <w:szCs w:val="18"/>
                      <w:lang w:bidi="ar"/>
                    </w:rPr>
                    <w:t>99% at 0.3um</w:t>
                  </w:r>
                  <w:r>
                    <w:rPr>
                      <w:rFonts w:ascii="宋体" w:hAnsi="宋体" w:cs="宋体" w:hint="eastAsia"/>
                      <w:kern w:val="0"/>
                      <w:sz w:val="18"/>
                      <w:szCs w:val="18"/>
                      <w:lang w:bidi="ar"/>
                    </w:rPr>
                    <w:t>（</w:t>
                  </w:r>
                  <w:r>
                    <w:rPr>
                      <w:rFonts w:ascii="宋体" w:hAnsi="宋体" w:cs="宋体" w:hint="eastAsia"/>
                      <w:kern w:val="0"/>
                      <w:sz w:val="18"/>
                      <w:szCs w:val="18"/>
                      <w:lang w:bidi="ar"/>
                    </w:rPr>
                    <w:t>H11 EN1822</w:t>
                  </w:r>
                  <w:r>
                    <w:rPr>
                      <w:rFonts w:ascii="宋体" w:hAnsi="宋体" w:cs="宋体" w:hint="eastAsia"/>
                      <w:kern w:val="0"/>
                      <w:sz w:val="18"/>
                      <w:szCs w:val="18"/>
                      <w:lang w:bidi="ar"/>
                    </w:rPr>
                    <w:t>）</w:t>
                  </w:r>
                  <w:r>
                    <w:rPr>
                      <w:rFonts w:ascii="宋体" w:hAnsi="宋体" w:cs="宋体" w:hint="eastAsia"/>
                      <w:kern w:val="0"/>
                      <w:sz w:val="18"/>
                      <w:szCs w:val="18"/>
                      <w:lang w:bidi="ar"/>
                    </w:rPr>
                    <w:t xml:space="preserve"> </w:t>
                  </w:r>
                  <w:r>
                    <w:rPr>
                      <w:rFonts w:ascii="宋体" w:hAnsi="宋体" w:cs="宋体" w:hint="eastAsia"/>
                      <w:color w:val="000000"/>
                      <w:kern w:val="0"/>
                      <w:sz w:val="18"/>
                      <w:szCs w:val="18"/>
                      <w:lang w:bidi="ar"/>
                    </w:rPr>
                    <w:t xml:space="preserve"> </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kern w:val="0"/>
                      <w:sz w:val="18"/>
                      <w:szCs w:val="18"/>
                      <w:lang w:bidi="ar"/>
                    </w:rPr>
                    <w:t>5.9</w:t>
                  </w:r>
                  <w:hyperlink r:id="rId8" w:history="1">
                    <w:r>
                      <w:rPr>
                        <w:rStyle w:val="ac"/>
                        <w:rFonts w:ascii="宋体" w:eastAsia="宋体" w:cs="宋体" w:hint="eastAsia"/>
                        <w:sz w:val="18"/>
                        <w:szCs w:val="18"/>
                      </w:rPr>
                      <w:t>初阻力：</w:t>
                    </w:r>
                    <w:r>
                      <w:rPr>
                        <w:rStyle w:val="ac"/>
                        <w:rFonts w:ascii="宋体" w:eastAsia="宋体" w:cs="宋体" w:hint="eastAsia"/>
                        <w:sz w:val="18"/>
                        <w:szCs w:val="18"/>
                      </w:rPr>
                      <w:t>0.45m/s</w:t>
                    </w:r>
                    <w:r>
                      <w:rPr>
                        <w:rStyle w:val="ac"/>
                        <w:rFonts w:ascii="宋体" w:eastAsia="宋体" w:cs="宋体" w:hint="eastAsia"/>
                        <w:sz w:val="18"/>
                        <w:szCs w:val="18"/>
                      </w:rPr>
                      <w:t>截面风速是≤</w:t>
                    </w:r>
                    <w:r>
                      <w:rPr>
                        <w:rStyle w:val="ac"/>
                        <w:rFonts w:ascii="宋体" w:eastAsia="宋体" w:cs="宋体" w:hint="eastAsia"/>
                        <w:sz w:val="18"/>
                        <w:szCs w:val="18"/>
                      </w:rPr>
                      <w:t>105Pa</w:t>
                    </w:r>
                    <w:r>
                      <w:rPr>
                        <w:rStyle w:val="ac"/>
                        <w:rFonts w:ascii="宋体" w:eastAsia="宋体" w:cs="宋体" w:hint="eastAsia"/>
                        <w:sz w:val="18"/>
                        <w:szCs w:val="18"/>
                      </w:rPr>
                      <w:t>；</w:t>
                    </w:r>
                  </w:hyperlink>
                </w:p>
              </w:tc>
            </w:tr>
            <w:tr w:rsidR="00A3500C">
              <w:trPr>
                <w:trHeight w:val="407"/>
              </w:trPr>
              <w:tc>
                <w:tcPr>
                  <w:tcW w:w="84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500C" w:rsidRDefault="0005453D">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5.10</w:t>
                  </w:r>
                  <w:r>
                    <w:rPr>
                      <w:rFonts w:ascii="宋体" w:hAnsi="宋体" w:cs="宋体" w:hint="eastAsia"/>
                      <w:kern w:val="0"/>
                      <w:sz w:val="18"/>
                      <w:szCs w:val="18"/>
                      <w:lang w:bidi="ar"/>
                    </w:rPr>
                    <w:t>风量：可根据用户需求定制要求风量；</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5.11</w:t>
                  </w:r>
                  <w:r>
                    <w:rPr>
                      <w:rFonts w:ascii="宋体" w:hAnsi="宋体" w:cs="宋体" w:hint="eastAsia"/>
                      <w:color w:val="000000"/>
                      <w:kern w:val="0"/>
                      <w:sz w:val="18"/>
                      <w:szCs w:val="18"/>
                      <w:lang w:bidi="ar"/>
                    </w:rPr>
                    <w:t>工艺要求：</w:t>
                  </w:r>
                  <w:proofErr w:type="gramStart"/>
                  <w:r>
                    <w:rPr>
                      <w:rFonts w:ascii="宋体" w:hAnsi="宋体" w:cs="宋体" w:hint="eastAsia"/>
                      <w:color w:val="000000"/>
                      <w:kern w:val="0"/>
                      <w:sz w:val="18"/>
                      <w:szCs w:val="18"/>
                      <w:lang w:bidi="ar"/>
                    </w:rPr>
                    <w:t>滤芯折高</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50mm</w:t>
                  </w:r>
                  <w:r>
                    <w:rPr>
                      <w:rFonts w:ascii="宋体" w:hAnsi="宋体" w:cs="宋体" w:hint="eastAsia"/>
                      <w:color w:val="000000"/>
                      <w:kern w:val="0"/>
                      <w:sz w:val="18"/>
                      <w:szCs w:val="18"/>
                      <w:lang w:bidi="ar"/>
                    </w:rPr>
                    <w:t>，高效滤纸间隔≤</w:t>
                  </w:r>
                  <w:r>
                    <w:rPr>
                      <w:rFonts w:ascii="宋体" w:hAnsi="宋体" w:cs="宋体" w:hint="eastAsia"/>
                      <w:color w:val="000000"/>
                      <w:kern w:val="0"/>
                      <w:sz w:val="18"/>
                      <w:szCs w:val="18"/>
                      <w:lang w:bidi="ar"/>
                    </w:rPr>
                    <w:t>3mm</w:t>
                  </w:r>
                  <w:r>
                    <w:rPr>
                      <w:rFonts w:ascii="宋体" w:hAnsi="宋体" w:cs="宋体" w:hint="eastAsia"/>
                      <w:color w:val="000000"/>
                      <w:kern w:val="0"/>
                      <w:sz w:val="18"/>
                      <w:szCs w:val="18"/>
                      <w:lang w:bidi="ar"/>
                    </w:rPr>
                    <w:t>。</w:t>
                  </w:r>
                </w:p>
              </w:tc>
            </w:tr>
            <w:tr w:rsidR="00A3500C">
              <w:trPr>
                <w:trHeight w:val="510"/>
              </w:trPr>
              <w:tc>
                <w:tcPr>
                  <w:tcW w:w="8455" w:type="dxa"/>
                  <w:tcBorders>
                    <w:top w:val="nil"/>
                    <w:left w:val="nil"/>
                    <w:bottom w:val="nil"/>
                    <w:right w:val="nil"/>
                  </w:tcBorders>
                  <w:shd w:val="clear" w:color="auto" w:fill="FFFFFF"/>
                  <w:vAlign w:val="center"/>
                </w:tcPr>
                <w:p w:rsidR="00A3500C" w:rsidRDefault="0005453D">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六、有隔板高效过滤器</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w:t>
                  </w:r>
                  <w:r>
                    <w:rPr>
                      <w:rFonts w:ascii="宋体" w:hAnsi="宋体" w:cs="宋体" w:hint="eastAsia"/>
                      <w:color w:val="000000"/>
                      <w:kern w:val="0"/>
                      <w:sz w:val="18"/>
                      <w:szCs w:val="18"/>
                      <w:lang w:bidi="ar"/>
                    </w:rPr>
                    <w:t>外框：厚度</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1.0mm</w:t>
                  </w:r>
                  <w:r>
                    <w:rPr>
                      <w:rFonts w:ascii="宋体" w:hAnsi="宋体" w:cs="宋体" w:hint="eastAsia"/>
                      <w:color w:val="000000"/>
                      <w:kern w:val="0"/>
                      <w:sz w:val="18"/>
                      <w:szCs w:val="18"/>
                      <w:lang w:bidi="ar"/>
                    </w:rPr>
                    <w:t>，铝合金型材加特殊阳极处理，光洁、平实、无变形、</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锈蚀；</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6.2</w:t>
                  </w:r>
                  <w:r>
                    <w:rPr>
                      <w:rFonts w:ascii="宋体" w:hAnsi="宋体" w:cs="宋体" w:hint="eastAsia"/>
                      <w:color w:val="000000"/>
                      <w:kern w:val="0"/>
                      <w:sz w:val="18"/>
                      <w:szCs w:val="18"/>
                      <w:lang w:bidi="ar"/>
                    </w:rPr>
                    <w:t>密封垫</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聚氨酯；</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6.3</w:t>
                  </w:r>
                  <w:r>
                    <w:rPr>
                      <w:rFonts w:ascii="宋体" w:hAnsi="宋体" w:cs="宋体" w:hint="eastAsia"/>
                      <w:color w:val="000000"/>
                      <w:kern w:val="0"/>
                      <w:sz w:val="18"/>
                      <w:szCs w:val="18"/>
                      <w:lang w:bidi="ar"/>
                    </w:rPr>
                    <w:t>分隔物：铝箔隔板；</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6.4</w:t>
                  </w:r>
                  <w:r>
                    <w:rPr>
                      <w:rFonts w:ascii="宋体" w:hAnsi="宋体" w:cs="宋体" w:hint="eastAsia"/>
                      <w:color w:val="000000"/>
                      <w:kern w:val="0"/>
                      <w:sz w:val="18"/>
                      <w:szCs w:val="18"/>
                      <w:lang w:bidi="ar"/>
                    </w:rPr>
                    <w:t>做工：双面贴密封胶</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FF0000"/>
                      <w:sz w:val="18"/>
                      <w:szCs w:val="18"/>
                    </w:rPr>
                  </w:pPr>
                  <w:r>
                    <w:rPr>
                      <w:rFonts w:ascii="宋体" w:hAnsi="宋体" w:cs="宋体" w:hint="eastAsia"/>
                      <w:color w:val="FF0000"/>
                      <w:kern w:val="0"/>
                      <w:sz w:val="18"/>
                      <w:szCs w:val="18"/>
                      <w:lang w:bidi="ar"/>
                    </w:rPr>
                    <w:t>6.5</w:t>
                  </w:r>
                  <w:r>
                    <w:rPr>
                      <w:rFonts w:ascii="宋体" w:hAnsi="宋体" w:cs="宋体" w:hint="eastAsia"/>
                      <w:color w:val="FF0000"/>
                      <w:kern w:val="0"/>
                      <w:sz w:val="18"/>
                      <w:szCs w:val="18"/>
                      <w:lang w:bidi="ar"/>
                    </w:rPr>
                    <w:t>滤料：使用</w:t>
                  </w:r>
                  <w:r>
                    <w:rPr>
                      <w:rFonts w:ascii="宋体" w:hAnsi="宋体" w:cs="宋体" w:hint="eastAsia"/>
                      <w:color w:val="FF0000"/>
                      <w:kern w:val="0"/>
                      <w:sz w:val="18"/>
                      <w:szCs w:val="18"/>
                      <w:lang w:bidi="ar"/>
                    </w:rPr>
                    <w:t>美国</w:t>
                  </w:r>
                  <w:r>
                    <w:rPr>
                      <w:rFonts w:ascii="宋体" w:hAnsi="宋体" w:cs="宋体" w:hint="eastAsia"/>
                      <w:color w:val="FF0000"/>
                      <w:kern w:val="0"/>
                      <w:sz w:val="18"/>
                      <w:szCs w:val="18"/>
                      <w:lang w:bidi="ar"/>
                    </w:rPr>
                    <w:t>HV</w:t>
                  </w:r>
                  <w:r>
                    <w:rPr>
                      <w:rFonts w:ascii="宋体" w:hAnsi="宋体" w:cs="宋体" w:hint="eastAsia"/>
                      <w:color w:val="FF0000"/>
                      <w:kern w:val="0"/>
                      <w:sz w:val="18"/>
                      <w:szCs w:val="18"/>
                      <w:lang w:bidi="ar"/>
                    </w:rPr>
                    <w:t>超细玻璃纤维滤纸，≥</w:t>
                  </w:r>
                  <w:r>
                    <w:rPr>
                      <w:rFonts w:ascii="宋体" w:hAnsi="宋体" w:cs="宋体" w:hint="eastAsia"/>
                      <w:color w:val="FF0000"/>
                      <w:kern w:val="0"/>
                      <w:sz w:val="18"/>
                      <w:szCs w:val="18"/>
                      <w:lang w:bidi="ar"/>
                    </w:rPr>
                    <w:t>6500Pa</w:t>
                  </w:r>
                  <w:r>
                    <w:rPr>
                      <w:rFonts w:ascii="宋体" w:hAnsi="宋体" w:cs="宋体" w:hint="eastAsia"/>
                      <w:color w:val="FF0000"/>
                      <w:kern w:val="0"/>
                      <w:sz w:val="18"/>
                      <w:szCs w:val="18"/>
                      <w:lang w:bidi="ar"/>
                    </w:rPr>
                    <w:t>抗水性，并提供有效证明；</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FF0000"/>
                      <w:kern w:val="0"/>
                      <w:sz w:val="18"/>
                      <w:szCs w:val="18"/>
                      <w:lang w:bidi="ar"/>
                    </w:rPr>
                    <w:t>6.6</w:t>
                  </w:r>
                  <w:r>
                    <w:rPr>
                      <w:rFonts w:ascii="宋体" w:hAnsi="宋体" w:cs="宋体" w:hint="eastAsia"/>
                      <w:color w:val="FF0000"/>
                      <w:kern w:val="0"/>
                      <w:sz w:val="18"/>
                      <w:szCs w:val="18"/>
                      <w:lang w:bidi="ar"/>
                    </w:rPr>
                    <w:t>第三方检测报告：提供两年内第三方检测报告（第三方检测机构需要通过国家实验室认可（</w:t>
                  </w:r>
                  <w:r>
                    <w:rPr>
                      <w:rFonts w:ascii="宋体" w:hAnsi="宋体" w:cs="宋体" w:hint="eastAsia"/>
                      <w:color w:val="FF0000"/>
                      <w:kern w:val="0"/>
                      <w:sz w:val="18"/>
                      <w:szCs w:val="18"/>
                      <w:lang w:bidi="ar"/>
                    </w:rPr>
                    <w:t xml:space="preserve"> CNAS )</w:t>
                  </w:r>
                  <w:r>
                    <w:rPr>
                      <w:rFonts w:ascii="宋体" w:hAnsi="宋体" w:cs="宋体" w:hint="eastAsia"/>
                      <w:color w:val="FF0000"/>
                      <w:kern w:val="0"/>
                      <w:sz w:val="18"/>
                      <w:szCs w:val="18"/>
                      <w:lang w:bidi="ar"/>
                    </w:rPr>
                    <w:t>和检验检测机构资质认定（</w:t>
                  </w:r>
                  <w:r>
                    <w:rPr>
                      <w:rFonts w:ascii="宋体" w:hAnsi="宋体" w:cs="宋体" w:hint="eastAsia"/>
                      <w:color w:val="FF0000"/>
                      <w:kern w:val="0"/>
                      <w:sz w:val="18"/>
                      <w:szCs w:val="18"/>
                      <w:lang w:bidi="ar"/>
                    </w:rPr>
                    <w:t xml:space="preserve"> CMA )</w:t>
                  </w:r>
                  <w:r>
                    <w:rPr>
                      <w:rFonts w:ascii="宋体" w:hAnsi="宋体" w:cs="宋体" w:hint="eastAsia"/>
                      <w:color w:val="FF0000"/>
                      <w:kern w:val="0"/>
                      <w:sz w:val="18"/>
                      <w:szCs w:val="18"/>
                      <w:lang w:bidi="ar"/>
                    </w:rPr>
                    <w:t>认证）</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6.7</w:t>
                  </w:r>
                  <w:r>
                    <w:rPr>
                      <w:rFonts w:ascii="宋体" w:hAnsi="宋体" w:cs="宋体" w:hint="eastAsia"/>
                      <w:color w:val="000000"/>
                      <w:kern w:val="0"/>
                      <w:sz w:val="18"/>
                      <w:szCs w:val="18"/>
                      <w:lang w:bidi="ar"/>
                    </w:rPr>
                    <w:t>产品标签：详细说明过滤器的参数，标明过滤阻力和过滤器规格；</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FF0000"/>
                      <w:kern w:val="0"/>
                      <w:sz w:val="18"/>
                      <w:szCs w:val="18"/>
                      <w:lang w:bidi="ar"/>
                    </w:rPr>
                    <w:t>6.8</w:t>
                  </w:r>
                  <w:r>
                    <w:rPr>
                      <w:rFonts w:ascii="宋体" w:hAnsi="宋体" w:cs="宋体" w:hint="eastAsia"/>
                      <w:color w:val="FF0000"/>
                      <w:kern w:val="0"/>
                      <w:sz w:val="18"/>
                      <w:szCs w:val="18"/>
                      <w:lang w:bidi="ar"/>
                    </w:rPr>
                    <w:t>出厂检测：以标准</w:t>
                  </w:r>
                  <w:r>
                    <w:rPr>
                      <w:rFonts w:ascii="宋体" w:hAnsi="宋体" w:cs="宋体" w:hint="eastAsia"/>
                      <w:color w:val="FF0000"/>
                      <w:kern w:val="0"/>
                      <w:sz w:val="18"/>
                      <w:szCs w:val="18"/>
                      <w:lang w:bidi="ar"/>
                    </w:rPr>
                    <w:t>PAO</w:t>
                  </w:r>
                  <w:r>
                    <w:rPr>
                      <w:rFonts w:ascii="宋体" w:hAnsi="宋体" w:cs="宋体" w:hint="eastAsia"/>
                      <w:color w:val="FF0000"/>
                      <w:kern w:val="0"/>
                      <w:sz w:val="18"/>
                      <w:szCs w:val="18"/>
                      <w:lang w:bidi="ar"/>
                    </w:rPr>
                    <w:t>气溶胶扫描检测为准，保证零泄漏，每件过滤器随货配检测结果截图；</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6.9</w:t>
                  </w:r>
                  <w:r>
                    <w:rPr>
                      <w:rFonts w:ascii="宋体" w:hAnsi="宋体" w:cs="宋体" w:hint="eastAsia"/>
                      <w:color w:val="000000"/>
                      <w:kern w:val="0"/>
                      <w:sz w:val="18"/>
                      <w:szCs w:val="18"/>
                      <w:lang w:bidi="ar"/>
                    </w:rPr>
                    <w:t>效率：≥</w:t>
                  </w:r>
                  <w:r>
                    <w:rPr>
                      <w:rFonts w:ascii="宋体" w:hAnsi="宋体" w:cs="宋体" w:hint="eastAsia"/>
                      <w:color w:val="000000"/>
                      <w:kern w:val="0"/>
                      <w:sz w:val="18"/>
                      <w:szCs w:val="18"/>
                      <w:lang w:bidi="ar"/>
                    </w:rPr>
                    <w:t>99.999% at 0.3um</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H14 EN1822</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 xml:space="preserve">   </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kern w:val="0"/>
                      <w:sz w:val="18"/>
                      <w:szCs w:val="18"/>
                      <w:lang w:bidi="ar"/>
                    </w:rPr>
                    <w:t>6.10</w:t>
                  </w:r>
                  <w:hyperlink r:id="rId9" w:history="1">
                    <w:r>
                      <w:rPr>
                        <w:rStyle w:val="ac"/>
                        <w:rFonts w:ascii="宋体" w:eastAsia="宋体" w:cs="宋体" w:hint="eastAsia"/>
                        <w:sz w:val="18"/>
                        <w:szCs w:val="18"/>
                      </w:rPr>
                      <w:t>初阻力：额定风量下≤</w:t>
                    </w:r>
                    <w:r>
                      <w:rPr>
                        <w:rStyle w:val="ac"/>
                        <w:rFonts w:ascii="宋体" w:eastAsia="宋体" w:cs="宋体" w:hint="eastAsia"/>
                        <w:sz w:val="18"/>
                        <w:szCs w:val="18"/>
                      </w:rPr>
                      <w:t>250Pa</w:t>
                    </w:r>
                    <w:r>
                      <w:rPr>
                        <w:rStyle w:val="ac"/>
                        <w:rFonts w:ascii="宋体" w:eastAsia="宋体" w:cs="宋体" w:hint="eastAsia"/>
                        <w:sz w:val="18"/>
                        <w:szCs w:val="18"/>
                      </w:rPr>
                      <w:t>；</w:t>
                    </w:r>
                  </w:hyperlink>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6.11</w:t>
                  </w:r>
                  <w:r>
                    <w:rPr>
                      <w:rFonts w:ascii="宋体" w:hAnsi="宋体" w:cs="宋体" w:hint="eastAsia"/>
                      <w:color w:val="000000"/>
                      <w:kern w:val="0"/>
                      <w:sz w:val="18"/>
                      <w:szCs w:val="18"/>
                      <w:lang w:bidi="ar"/>
                    </w:rPr>
                    <w:t>工艺要求：铝箔隔板间隔≦</w:t>
                  </w:r>
                  <w:r>
                    <w:rPr>
                      <w:rFonts w:ascii="宋体" w:hAnsi="宋体" w:cs="宋体" w:hint="eastAsia"/>
                      <w:color w:val="000000"/>
                      <w:kern w:val="0"/>
                      <w:sz w:val="18"/>
                      <w:szCs w:val="18"/>
                      <w:lang w:bidi="ar"/>
                    </w:rPr>
                    <w:t>3mm</w:t>
                  </w:r>
                  <w:r>
                    <w:rPr>
                      <w:rFonts w:ascii="宋体" w:hAnsi="宋体" w:cs="宋体" w:hint="eastAsia"/>
                      <w:color w:val="000000"/>
                      <w:kern w:val="0"/>
                      <w:sz w:val="18"/>
                      <w:szCs w:val="18"/>
                      <w:lang w:bidi="ar"/>
                    </w:rPr>
                    <w:t>，高效滤纸间隔≤</w:t>
                  </w:r>
                  <w:r>
                    <w:rPr>
                      <w:rFonts w:ascii="宋体" w:hAnsi="宋体" w:cs="宋体" w:hint="eastAsia"/>
                      <w:color w:val="000000"/>
                      <w:kern w:val="0"/>
                      <w:sz w:val="18"/>
                      <w:szCs w:val="18"/>
                      <w:lang w:bidi="ar"/>
                    </w:rPr>
                    <w:t>3mm</w:t>
                  </w:r>
                  <w:r>
                    <w:rPr>
                      <w:rFonts w:ascii="宋体" w:hAnsi="宋体" w:cs="宋体" w:hint="eastAsia"/>
                      <w:color w:val="000000"/>
                      <w:kern w:val="0"/>
                      <w:sz w:val="18"/>
                      <w:szCs w:val="18"/>
                      <w:lang w:bidi="ar"/>
                    </w:rPr>
                    <w:t>。</w:t>
                  </w:r>
                </w:p>
              </w:tc>
            </w:tr>
            <w:tr w:rsidR="00A3500C">
              <w:trPr>
                <w:trHeight w:val="430"/>
              </w:trPr>
              <w:tc>
                <w:tcPr>
                  <w:tcW w:w="8455" w:type="dxa"/>
                  <w:tcBorders>
                    <w:top w:val="nil"/>
                    <w:left w:val="nil"/>
                    <w:bottom w:val="nil"/>
                    <w:right w:val="nil"/>
                  </w:tcBorders>
                  <w:shd w:val="clear" w:color="auto" w:fill="FFFFFF"/>
                  <w:vAlign w:val="center"/>
                </w:tcPr>
                <w:p w:rsidR="00A3500C" w:rsidRDefault="0005453D">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七、铝框</w:t>
                  </w:r>
                  <w:r>
                    <w:rPr>
                      <w:rFonts w:ascii="宋体" w:hAnsi="宋体" w:cs="宋体" w:hint="eastAsia"/>
                      <w:b/>
                      <w:bCs/>
                      <w:color w:val="000000"/>
                      <w:kern w:val="0"/>
                      <w:sz w:val="18"/>
                      <w:szCs w:val="18"/>
                      <w:lang w:bidi="ar"/>
                    </w:rPr>
                    <w:t>双层</w:t>
                  </w:r>
                  <w:r>
                    <w:rPr>
                      <w:rFonts w:ascii="宋体" w:hAnsi="宋体" w:cs="宋体" w:hint="eastAsia"/>
                      <w:b/>
                      <w:bCs/>
                      <w:color w:val="000000"/>
                      <w:kern w:val="0"/>
                      <w:sz w:val="18"/>
                      <w:szCs w:val="18"/>
                      <w:lang w:bidi="ar"/>
                    </w:rPr>
                    <w:t>尼龙网过滤器</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7.1</w:t>
                  </w:r>
                  <w:r>
                    <w:rPr>
                      <w:rFonts w:ascii="宋体" w:hAnsi="宋体" w:cs="宋体" w:hint="eastAsia"/>
                      <w:color w:val="000000"/>
                      <w:kern w:val="0"/>
                      <w:sz w:val="18"/>
                      <w:szCs w:val="18"/>
                      <w:lang w:bidi="ar"/>
                    </w:rPr>
                    <w:t>外框：铝型材外框，阳极处理铝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1.0mm,</w:t>
                  </w:r>
                  <w:r>
                    <w:rPr>
                      <w:rFonts w:ascii="宋体" w:hAnsi="宋体" w:cs="宋体" w:hint="eastAsia"/>
                      <w:color w:val="000000"/>
                      <w:kern w:val="0"/>
                      <w:sz w:val="18"/>
                      <w:szCs w:val="18"/>
                      <w:lang w:bidi="ar"/>
                    </w:rPr>
                    <w:t>外框支撑设计合理，达到使用强度，符合国家标准；</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7.2</w:t>
                  </w:r>
                  <w:r>
                    <w:rPr>
                      <w:rFonts w:ascii="宋体" w:hAnsi="宋体" w:cs="宋体" w:hint="eastAsia"/>
                      <w:color w:val="000000"/>
                      <w:kern w:val="0"/>
                      <w:sz w:val="18"/>
                      <w:szCs w:val="18"/>
                      <w:lang w:bidi="ar"/>
                    </w:rPr>
                    <w:t>分隔物</w:t>
                  </w:r>
                  <w:r>
                    <w:rPr>
                      <w:rFonts w:ascii="宋体" w:hAnsi="宋体" w:cs="宋体" w:hint="eastAsia"/>
                      <w:color w:val="000000"/>
                      <w:kern w:val="0"/>
                      <w:sz w:val="18"/>
                      <w:szCs w:val="18"/>
                      <w:lang w:bidi="ar"/>
                    </w:rPr>
                    <w:t>:0.4mm</w:t>
                  </w:r>
                  <w:r>
                    <w:rPr>
                      <w:rFonts w:ascii="宋体" w:hAnsi="宋体" w:cs="宋体" w:hint="eastAsia"/>
                      <w:color w:val="000000"/>
                      <w:kern w:val="0"/>
                      <w:sz w:val="18"/>
                      <w:szCs w:val="18"/>
                      <w:lang w:bidi="ar"/>
                    </w:rPr>
                    <w:t>镀锌铁线喷漆；</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7.3</w:t>
                  </w:r>
                  <w:r>
                    <w:rPr>
                      <w:rFonts w:ascii="宋体" w:hAnsi="宋体" w:cs="宋体" w:hint="eastAsia"/>
                      <w:color w:val="000000"/>
                      <w:kern w:val="0"/>
                      <w:sz w:val="18"/>
                      <w:szCs w:val="18"/>
                      <w:lang w:bidi="ar"/>
                    </w:rPr>
                    <w:t>滤料：</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纤维滤料</w:t>
                  </w:r>
                  <w:r>
                    <w:rPr>
                      <w:rFonts w:ascii="宋体" w:hAnsi="宋体" w:cs="宋体" w:hint="eastAsia"/>
                      <w:color w:val="000000"/>
                      <w:kern w:val="0"/>
                      <w:sz w:val="18"/>
                      <w:szCs w:val="18"/>
                      <w:lang w:bidi="ar"/>
                    </w:rPr>
                    <w:t>，使用双层尼龙网</w:t>
                  </w:r>
                  <w:r>
                    <w:rPr>
                      <w:rFonts w:ascii="宋体" w:hAnsi="宋体" w:cs="宋体" w:hint="eastAsia"/>
                      <w:color w:val="000000"/>
                      <w:kern w:val="0"/>
                      <w:sz w:val="18"/>
                      <w:szCs w:val="18"/>
                      <w:lang w:bidi="ar"/>
                    </w:rPr>
                    <w:t>；</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7.4</w:t>
                  </w:r>
                  <w:r>
                    <w:rPr>
                      <w:rFonts w:ascii="宋体" w:hAnsi="宋体" w:cs="宋体" w:hint="eastAsia"/>
                      <w:color w:val="000000"/>
                      <w:kern w:val="0"/>
                      <w:sz w:val="18"/>
                      <w:szCs w:val="18"/>
                      <w:lang w:bidi="ar"/>
                    </w:rPr>
                    <w:t>产品标签：详细说明过滤器的参数，标明过滤阻力和过滤器规格；</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7.5</w:t>
                  </w:r>
                  <w:r>
                    <w:rPr>
                      <w:rFonts w:ascii="宋体" w:hAnsi="宋体" w:cs="宋体" w:hint="eastAsia"/>
                      <w:color w:val="000000"/>
                      <w:kern w:val="0"/>
                      <w:sz w:val="18"/>
                      <w:szCs w:val="18"/>
                      <w:lang w:bidi="ar"/>
                    </w:rPr>
                    <w:t>初阻力：额定风量下的初阻力≤</w:t>
                  </w:r>
                  <w:r>
                    <w:rPr>
                      <w:rFonts w:ascii="宋体" w:hAnsi="宋体" w:cs="宋体" w:hint="eastAsia"/>
                      <w:color w:val="000000"/>
                      <w:kern w:val="0"/>
                      <w:sz w:val="18"/>
                      <w:szCs w:val="18"/>
                      <w:lang w:bidi="ar"/>
                    </w:rPr>
                    <w:t>50Pa</w:t>
                  </w:r>
                  <w:r>
                    <w:rPr>
                      <w:rFonts w:ascii="宋体" w:hAnsi="宋体" w:cs="宋体" w:hint="eastAsia"/>
                      <w:color w:val="000000"/>
                      <w:kern w:val="0"/>
                      <w:sz w:val="18"/>
                      <w:szCs w:val="18"/>
                      <w:lang w:bidi="ar"/>
                    </w:rPr>
                    <w:t>；</w:t>
                  </w:r>
                </w:p>
              </w:tc>
            </w:tr>
            <w:tr w:rsidR="00A3500C">
              <w:trPr>
                <w:trHeight w:val="430"/>
              </w:trPr>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7.6</w:t>
                  </w:r>
                  <w:r>
                    <w:rPr>
                      <w:rFonts w:ascii="宋体" w:hAnsi="宋体" w:cs="宋体" w:hint="eastAsia"/>
                      <w:color w:val="000000"/>
                      <w:kern w:val="0"/>
                      <w:sz w:val="18"/>
                      <w:szCs w:val="18"/>
                      <w:lang w:bidi="ar"/>
                    </w:rPr>
                    <w:t>效率：额定风量下的效率</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E</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w:t>
                  </w:r>
                </w:p>
              </w:tc>
            </w:tr>
            <w:tr w:rsidR="00A3500C">
              <w:trPr>
                <w:trHeight w:val="510"/>
              </w:trPr>
              <w:tc>
                <w:tcPr>
                  <w:tcW w:w="8455" w:type="dxa"/>
                  <w:tcBorders>
                    <w:top w:val="nil"/>
                    <w:left w:val="nil"/>
                    <w:bottom w:val="nil"/>
                    <w:right w:val="nil"/>
                  </w:tcBorders>
                  <w:shd w:val="clear" w:color="auto" w:fill="FFFFFF"/>
                  <w:vAlign w:val="center"/>
                </w:tcPr>
                <w:p w:rsidR="00A3500C" w:rsidRDefault="0005453D">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八、铁丝架单层尼龙网过滤器</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8.1</w:t>
                  </w:r>
                  <w:r>
                    <w:rPr>
                      <w:rFonts w:ascii="宋体" w:hAnsi="宋体" w:cs="宋体" w:hint="eastAsia"/>
                      <w:color w:val="000000"/>
                      <w:kern w:val="0"/>
                      <w:sz w:val="18"/>
                      <w:szCs w:val="18"/>
                      <w:lang w:bidi="ar"/>
                    </w:rPr>
                    <w:t>框架</w:t>
                  </w:r>
                  <w:r>
                    <w:rPr>
                      <w:rFonts w:ascii="宋体" w:hAnsi="宋体" w:cs="宋体" w:hint="eastAsia"/>
                      <w:color w:val="000000"/>
                      <w:kern w:val="0"/>
                      <w:sz w:val="18"/>
                      <w:szCs w:val="18"/>
                      <w:lang w:bidi="ar"/>
                    </w:rPr>
                    <w:t>:0.4mm</w:t>
                  </w:r>
                  <w:r>
                    <w:rPr>
                      <w:rFonts w:ascii="宋体" w:hAnsi="宋体" w:cs="宋体" w:hint="eastAsia"/>
                      <w:color w:val="000000"/>
                      <w:kern w:val="0"/>
                      <w:sz w:val="18"/>
                      <w:szCs w:val="18"/>
                      <w:lang w:bidi="ar"/>
                    </w:rPr>
                    <w:t>镀锌铁线喷漆；</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8.2</w:t>
                  </w:r>
                  <w:r>
                    <w:rPr>
                      <w:rFonts w:ascii="宋体" w:hAnsi="宋体" w:cs="宋体" w:hint="eastAsia"/>
                      <w:color w:val="000000"/>
                      <w:kern w:val="0"/>
                      <w:sz w:val="18"/>
                      <w:szCs w:val="18"/>
                      <w:lang w:bidi="ar"/>
                    </w:rPr>
                    <w:t>滤料：</w:t>
                  </w:r>
                  <w:r>
                    <w:rPr>
                      <w:rFonts w:ascii="宋体" w:hAnsi="宋体" w:cs="宋体" w:hint="eastAsia"/>
                      <w:color w:val="000000"/>
                      <w:kern w:val="0"/>
                      <w:sz w:val="18"/>
                      <w:szCs w:val="18"/>
                      <w:lang w:bidi="ar"/>
                    </w:rPr>
                    <w:t>PP</w:t>
                  </w:r>
                  <w:r>
                    <w:rPr>
                      <w:rFonts w:ascii="宋体" w:hAnsi="宋体" w:cs="宋体" w:hint="eastAsia"/>
                      <w:color w:val="000000"/>
                      <w:kern w:val="0"/>
                      <w:sz w:val="18"/>
                      <w:szCs w:val="18"/>
                      <w:lang w:bidi="ar"/>
                    </w:rPr>
                    <w:t>纤维滤料；</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8.3</w:t>
                  </w:r>
                  <w:r>
                    <w:rPr>
                      <w:rFonts w:ascii="宋体" w:hAnsi="宋体" w:cs="宋体" w:hint="eastAsia"/>
                      <w:color w:val="000000"/>
                      <w:kern w:val="0"/>
                      <w:sz w:val="18"/>
                      <w:szCs w:val="18"/>
                      <w:lang w:bidi="ar"/>
                    </w:rPr>
                    <w:t>产品标签：详细说明过滤器的参数，标明过滤阻力和过滤器规格；</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8.4</w:t>
                  </w:r>
                  <w:r>
                    <w:rPr>
                      <w:rFonts w:ascii="宋体" w:hAnsi="宋体" w:cs="宋体" w:hint="eastAsia"/>
                      <w:color w:val="000000"/>
                      <w:kern w:val="0"/>
                      <w:sz w:val="18"/>
                      <w:szCs w:val="18"/>
                      <w:lang w:bidi="ar"/>
                    </w:rPr>
                    <w:t>初阻力：额定风量下的初阻力≤</w:t>
                  </w:r>
                  <w:r>
                    <w:rPr>
                      <w:rFonts w:ascii="宋体" w:hAnsi="宋体" w:cs="宋体" w:hint="eastAsia"/>
                      <w:color w:val="000000"/>
                      <w:kern w:val="0"/>
                      <w:sz w:val="18"/>
                      <w:szCs w:val="18"/>
                      <w:lang w:bidi="ar"/>
                    </w:rPr>
                    <w:t>50Pa</w:t>
                  </w:r>
                  <w:r>
                    <w:rPr>
                      <w:rFonts w:ascii="宋体" w:hAnsi="宋体" w:cs="宋体" w:hint="eastAsia"/>
                      <w:color w:val="000000"/>
                      <w:kern w:val="0"/>
                      <w:sz w:val="18"/>
                      <w:szCs w:val="18"/>
                      <w:lang w:bidi="ar"/>
                    </w:rPr>
                    <w:t>；</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0C" w:rsidRDefault="0005453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8.5</w:t>
                  </w:r>
                  <w:r>
                    <w:rPr>
                      <w:rFonts w:ascii="宋体" w:hAnsi="宋体" w:cs="宋体" w:hint="eastAsia"/>
                      <w:color w:val="000000"/>
                      <w:kern w:val="0"/>
                      <w:sz w:val="18"/>
                      <w:szCs w:val="18"/>
                      <w:lang w:bidi="ar"/>
                    </w:rPr>
                    <w:t>效率：额定风量下的效率</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E</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0C" w:rsidRDefault="0005453D">
                  <w:pPr>
                    <w:widowControl/>
                    <w:jc w:val="left"/>
                    <w:textAlignment w:val="center"/>
                    <w:rPr>
                      <w:rFonts w:ascii="宋体" w:hAnsi="宋体" w:cs="宋体"/>
                      <w:color w:val="000000"/>
                      <w:kern w:val="0"/>
                      <w:sz w:val="18"/>
                      <w:szCs w:val="18"/>
                      <w:lang w:bidi="ar"/>
                    </w:rPr>
                  </w:pPr>
                  <w:r>
                    <w:rPr>
                      <w:rFonts w:ascii="宋体" w:hAnsi="宋体" w:cs="宋体" w:hint="eastAsia"/>
                      <w:b/>
                      <w:bCs/>
                      <w:color w:val="000000"/>
                      <w:kern w:val="0"/>
                      <w:sz w:val="18"/>
                      <w:szCs w:val="18"/>
                      <w:lang w:bidi="ar"/>
                    </w:rPr>
                    <w:lastRenderedPageBreak/>
                    <w:t>九、板式初效</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0C" w:rsidRDefault="0005453D">
                  <w:pPr>
                    <w:widowControl/>
                    <w:jc w:val="left"/>
                    <w:textAlignment w:val="center"/>
                    <w:rPr>
                      <w:rFonts w:ascii="宋体" w:hAnsi="宋体" w:cs="宋体"/>
                      <w:b/>
                      <w:bCs/>
                      <w:color w:val="000000"/>
                      <w:kern w:val="0"/>
                      <w:sz w:val="18"/>
                      <w:szCs w:val="18"/>
                      <w:lang w:bidi="ar"/>
                    </w:rPr>
                  </w:pP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外框：铝型材外框，阳极处理铝</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1.0mm,</w:t>
                  </w:r>
                  <w:r>
                    <w:rPr>
                      <w:rFonts w:ascii="宋体" w:hAnsi="宋体" w:cs="宋体" w:hint="eastAsia"/>
                      <w:color w:val="000000"/>
                      <w:kern w:val="0"/>
                      <w:sz w:val="18"/>
                      <w:szCs w:val="18"/>
                      <w:lang w:bidi="ar"/>
                    </w:rPr>
                    <w:t>外框支撑设计合理，达到使用强度，符合国家标准；</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0C" w:rsidRDefault="0005453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9.2</w:t>
                  </w:r>
                  <w:r>
                    <w:rPr>
                      <w:rFonts w:ascii="宋体" w:hAnsi="宋体" w:cs="宋体" w:hint="eastAsia"/>
                      <w:color w:val="000000"/>
                      <w:kern w:val="0"/>
                      <w:sz w:val="18"/>
                      <w:szCs w:val="18"/>
                      <w:lang w:bidi="ar"/>
                    </w:rPr>
                    <w:t>做工：双边使用</w:t>
                  </w:r>
                  <w:proofErr w:type="gramStart"/>
                  <w:r>
                    <w:rPr>
                      <w:rFonts w:ascii="宋体" w:hAnsi="宋体" w:cs="宋体" w:hint="eastAsia"/>
                      <w:color w:val="000000"/>
                      <w:kern w:val="0"/>
                      <w:sz w:val="18"/>
                      <w:szCs w:val="18"/>
                      <w:lang w:bidi="ar"/>
                    </w:rPr>
                    <w:t>滤铝网</w:t>
                  </w:r>
                  <w:proofErr w:type="gramEnd"/>
                  <w:r>
                    <w:rPr>
                      <w:rFonts w:ascii="宋体" w:hAnsi="宋体" w:cs="宋体" w:hint="eastAsia"/>
                      <w:color w:val="000000"/>
                      <w:kern w:val="0"/>
                      <w:sz w:val="18"/>
                      <w:szCs w:val="18"/>
                      <w:lang w:bidi="ar"/>
                    </w:rPr>
                    <w:t>固定，使用菱形保护网，表面光滑无毛刺。</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0C" w:rsidRDefault="0005453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滤料：优质聚酯合成纤维；</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0C" w:rsidRDefault="0005453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产品标签：详细说明过滤器的参数，标明过滤阻力和过滤器规格；</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0C" w:rsidRDefault="0005453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初阻力：额定风量下的初阻力≤</w:t>
                  </w:r>
                  <w:r>
                    <w:rPr>
                      <w:rFonts w:ascii="宋体" w:hAnsi="宋体" w:cs="宋体" w:hint="eastAsia"/>
                      <w:color w:val="000000"/>
                      <w:kern w:val="0"/>
                      <w:sz w:val="18"/>
                      <w:szCs w:val="18"/>
                      <w:lang w:bidi="ar"/>
                    </w:rPr>
                    <w:t>50Pa</w:t>
                  </w:r>
                  <w:r>
                    <w:rPr>
                      <w:rFonts w:ascii="宋体" w:hAnsi="宋体" w:cs="宋体" w:hint="eastAsia"/>
                      <w:color w:val="000000"/>
                      <w:kern w:val="0"/>
                      <w:sz w:val="18"/>
                      <w:szCs w:val="18"/>
                      <w:lang w:bidi="ar"/>
                    </w:rPr>
                    <w:t>；</w:t>
                  </w:r>
                </w:p>
              </w:tc>
            </w:tr>
            <w:tr w:rsidR="00A3500C">
              <w:trPr>
                <w:trHeight w:val="322"/>
              </w:trPr>
              <w:tc>
                <w:tcPr>
                  <w:tcW w:w="8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500C" w:rsidRDefault="0005453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效率：额定风量下的效率</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E</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w:t>
                  </w:r>
                  <w:r>
                    <w:rPr>
                      <w:rFonts w:ascii="宋体" w:hAnsi="宋体" w:cs="宋体" w:hint="eastAsia"/>
                      <w:color w:val="000000"/>
                      <w:kern w:val="0"/>
                      <w:sz w:val="18"/>
                      <w:szCs w:val="18"/>
                      <w:lang w:bidi="ar"/>
                    </w:rPr>
                    <w:t>。</w:t>
                  </w:r>
                </w:p>
              </w:tc>
            </w:tr>
          </w:tbl>
          <w:p w:rsidR="00A3500C" w:rsidRDefault="0005453D">
            <w:pPr>
              <w:widowControl/>
              <w:ind w:firstLineChars="200" w:firstLine="420"/>
              <w:jc w:val="left"/>
              <w:textAlignment w:val="center"/>
              <w:rPr>
                <w:rFonts w:ascii="宋体" w:hAnsi="宋体" w:cs="宋体"/>
                <w:color w:val="000000"/>
                <w:kern w:val="0"/>
                <w:sz w:val="18"/>
                <w:szCs w:val="18"/>
                <w:lang w:bidi="ar"/>
              </w:rPr>
            </w:pPr>
            <w:r>
              <w:rPr>
                <w:rFonts w:asciiTheme="minorEastAsia" w:eastAsiaTheme="minorEastAsia" w:hAnsiTheme="minorEastAsia"/>
                <w:color w:val="000000" w:themeColor="text1"/>
                <w:szCs w:val="21"/>
              </w:rPr>
              <w:t>★</w:t>
            </w:r>
            <w:r>
              <w:rPr>
                <w:rFonts w:ascii="宋体" w:hAnsi="宋体" w:cs="宋体" w:hint="eastAsia"/>
                <w:color w:val="000000"/>
                <w:kern w:val="0"/>
                <w:sz w:val="18"/>
                <w:szCs w:val="18"/>
                <w:lang w:bidi="ar"/>
              </w:rPr>
              <w:t xml:space="preserve">2. </w:t>
            </w:r>
            <w:r>
              <w:rPr>
                <w:rFonts w:ascii="宋体" w:hAnsi="宋体" w:cs="宋体" w:hint="eastAsia"/>
                <w:color w:val="000000"/>
                <w:kern w:val="0"/>
                <w:sz w:val="18"/>
                <w:szCs w:val="18"/>
                <w:lang w:bidi="ar"/>
              </w:rPr>
              <w:t>投标人需提供过滤器的制造商的</w:t>
            </w:r>
            <w:r>
              <w:rPr>
                <w:rFonts w:ascii="宋体" w:hAnsi="宋体" w:cs="宋体" w:hint="eastAsia"/>
                <w:color w:val="000000"/>
                <w:kern w:val="0"/>
                <w:sz w:val="18"/>
                <w:szCs w:val="18"/>
                <w:lang w:bidi="ar"/>
              </w:rPr>
              <w:t>ISO9001</w:t>
            </w:r>
            <w:r>
              <w:rPr>
                <w:rFonts w:ascii="宋体" w:hAnsi="宋体" w:cs="宋体" w:hint="eastAsia"/>
                <w:color w:val="000000"/>
                <w:kern w:val="0"/>
                <w:sz w:val="18"/>
                <w:szCs w:val="18"/>
                <w:lang w:bidi="ar"/>
              </w:rPr>
              <w:t>质量认证体系和</w:t>
            </w:r>
            <w:r>
              <w:rPr>
                <w:rFonts w:ascii="宋体" w:hAnsi="宋体" w:cs="宋体" w:hint="eastAsia"/>
                <w:color w:val="000000"/>
                <w:kern w:val="0"/>
                <w:sz w:val="18"/>
                <w:szCs w:val="18"/>
                <w:lang w:bidi="ar"/>
              </w:rPr>
              <w:t>ISO14001</w:t>
            </w:r>
            <w:r>
              <w:rPr>
                <w:rFonts w:ascii="宋体" w:hAnsi="宋体" w:cs="宋体" w:hint="eastAsia"/>
                <w:color w:val="000000"/>
                <w:kern w:val="0"/>
                <w:sz w:val="18"/>
                <w:szCs w:val="18"/>
                <w:lang w:bidi="ar"/>
              </w:rPr>
              <w:t>环境管理体系认证</w:t>
            </w:r>
          </w:p>
          <w:p w:rsidR="00A3500C" w:rsidRDefault="0005453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 xml:space="preserve">   </w:t>
            </w:r>
            <w:r>
              <w:rPr>
                <w:rFonts w:asciiTheme="minorEastAsia" w:eastAsiaTheme="minorEastAsia" w:hAnsiTheme="minorEastAsia"/>
                <w:color w:val="000000" w:themeColor="text1"/>
                <w:szCs w:val="21"/>
              </w:rPr>
              <w:t>★</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投标人</w:t>
            </w:r>
            <w:r>
              <w:rPr>
                <w:rFonts w:ascii="宋体" w:hAnsi="宋体" w:cs="宋体" w:hint="eastAsia"/>
                <w:color w:val="000000"/>
                <w:kern w:val="0"/>
                <w:sz w:val="18"/>
                <w:szCs w:val="18"/>
                <w:lang w:bidi="ar"/>
              </w:rPr>
              <w:t>人所供货物必须符合国家有关安全标准、环保标准、国家有关产品质量认证标准。过滤器所用材质要求无毒无味，符合相关产品要求。</w:t>
            </w:r>
          </w:p>
          <w:p w:rsidR="00A3500C" w:rsidRDefault="0005453D">
            <w:pPr>
              <w:pStyle w:val="HTML"/>
              <w:ind w:firstLineChars="200" w:firstLine="420"/>
            </w:pPr>
            <w:r>
              <w:rPr>
                <w:rFonts w:asciiTheme="minorEastAsia" w:eastAsiaTheme="minorEastAsia" w:hAnsiTheme="minorEastAsia"/>
                <w:color w:val="000000" w:themeColor="text1"/>
              </w:rPr>
              <w:t>★</w:t>
            </w:r>
            <w:r>
              <w:rPr>
                <w:rFonts w:ascii="宋体" w:hAnsi="宋体" w:cs="宋体" w:hint="eastAsia"/>
                <w:color w:val="000000"/>
                <w:sz w:val="18"/>
                <w:szCs w:val="18"/>
                <w:lang w:bidi="ar"/>
              </w:rPr>
              <w:t>4.</w:t>
            </w:r>
            <w:r>
              <w:rPr>
                <w:rFonts w:ascii="宋体" w:hAnsi="宋体" w:cs="宋体" w:hint="eastAsia"/>
                <w:color w:val="000000"/>
                <w:sz w:val="18"/>
                <w:szCs w:val="18"/>
                <w:lang w:bidi="ar"/>
              </w:rPr>
              <w:t>投标人所提供的空气过滤器采用标准应不低于中国国家标准</w:t>
            </w:r>
            <w:r>
              <w:rPr>
                <w:rFonts w:ascii="宋体" w:hAnsi="宋体" w:cs="宋体" w:hint="eastAsia"/>
                <w:color w:val="000000"/>
                <w:sz w:val="18"/>
                <w:szCs w:val="18"/>
                <w:lang w:bidi="ar"/>
              </w:rPr>
              <w:t>GB/T 14295-2019</w:t>
            </w:r>
            <w:r>
              <w:rPr>
                <w:rFonts w:ascii="宋体" w:hAnsi="宋体" w:cs="宋体" w:hint="eastAsia"/>
                <w:color w:val="000000"/>
                <w:sz w:val="18"/>
                <w:szCs w:val="18"/>
                <w:lang w:bidi="ar"/>
              </w:rPr>
              <w:t>“空气过滤器”或</w:t>
            </w:r>
            <w:r>
              <w:rPr>
                <w:rFonts w:ascii="宋体" w:hAnsi="宋体" w:cs="宋体" w:hint="eastAsia"/>
                <w:color w:val="000000"/>
                <w:sz w:val="18"/>
                <w:szCs w:val="18"/>
                <w:lang w:bidi="ar"/>
              </w:rPr>
              <w:t xml:space="preserve"> GB/T </w:t>
            </w:r>
            <w:r>
              <w:rPr>
                <w:rFonts w:ascii="宋体" w:hAnsi="宋体" w:cs="宋体" w:hint="eastAsia"/>
                <w:color w:val="000000"/>
                <w:sz w:val="18"/>
                <w:szCs w:val="18"/>
                <w:lang w:bidi="ar"/>
              </w:rPr>
              <w:t>13554-2020</w:t>
            </w:r>
            <w:r>
              <w:rPr>
                <w:rFonts w:ascii="宋体" w:hAnsi="宋体" w:cs="宋体" w:hint="eastAsia"/>
                <w:color w:val="000000"/>
                <w:sz w:val="18"/>
                <w:szCs w:val="18"/>
                <w:lang w:bidi="ar"/>
              </w:rPr>
              <w:t>“高效空气过滤器”或者采用最新的国际标准</w:t>
            </w:r>
            <w:r>
              <w:rPr>
                <w:rFonts w:ascii="宋体" w:hAnsi="宋体" w:cs="宋体" w:hint="eastAsia"/>
                <w:color w:val="000000"/>
                <w:sz w:val="18"/>
                <w:szCs w:val="18"/>
                <w:lang w:bidi="ar"/>
              </w:rPr>
              <w:t xml:space="preserve"> EN779 (</w:t>
            </w:r>
            <w:r>
              <w:rPr>
                <w:rFonts w:ascii="宋体" w:hAnsi="宋体" w:cs="宋体" w:hint="eastAsia"/>
                <w:color w:val="000000"/>
                <w:sz w:val="18"/>
                <w:szCs w:val="18"/>
                <w:lang w:bidi="ar"/>
              </w:rPr>
              <w:t>初效过滤器，中效过滤器</w:t>
            </w:r>
            <w:r>
              <w:rPr>
                <w:rFonts w:ascii="宋体" w:hAnsi="宋体" w:cs="宋体" w:hint="eastAsia"/>
                <w:color w:val="000000"/>
                <w:sz w:val="18"/>
                <w:szCs w:val="18"/>
                <w:lang w:bidi="ar"/>
              </w:rPr>
              <w:t>)</w:t>
            </w:r>
            <w:r>
              <w:rPr>
                <w:rFonts w:ascii="宋体" w:hAnsi="宋体" w:cs="宋体" w:hint="eastAsia"/>
                <w:color w:val="000000"/>
                <w:sz w:val="18"/>
                <w:szCs w:val="18"/>
                <w:lang w:bidi="ar"/>
              </w:rPr>
              <w:t>或者</w:t>
            </w:r>
            <w:r>
              <w:rPr>
                <w:rFonts w:ascii="宋体" w:hAnsi="宋体" w:cs="宋体" w:hint="eastAsia"/>
                <w:color w:val="000000"/>
                <w:sz w:val="18"/>
                <w:szCs w:val="18"/>
                <w:lang w:bidi="ar"/>
              </w:rPr>
              <w:t>EN1822(</w:t>
            </w:r>
            <w:r>
              <w:rPr>
                <w:rFonts w:ascii="宋体" w:hAnsi="宋体" w:cs="宋体" w:hint="eastAsia"/>
                <w:color w:val="000000"/>
                <w:sz w:val="18"/>
                <w:szCs w:val="18"/>
                <w:lang w:bidi="ar"/>
              </w:rPr>
              <w:t>亚高效过滤器，高效过滤器</w:t>
            </w:r>
            <w:r>
              <w:rPr>
                <w:rFonts w:ascii="宋体" w:hAnsi="宋体" w:cs="宋体" w:hint="eastAsia"/>
                <w:color w:val="000000"/>
                <w:sz w:val="18"/>
                <w:szCs w:val="18"/>
                <w:lang w:bidi="ar"/>
              </w:rPr>
              <w:t>)</w:t>
            </w:r>
          </w:p>
          <w:p w:rsidR="00A3500C" w:rsidRDefault="0005453D">
            <w:pPr>
              <w:numPr>
                <w:ilvl w:val="0"/>
                <w:numId w:val="1"/>
              </w:numPr>
              <w:tabs>
                <w:tab w:val="left" w:pos="540"/>
              </w:tabs>
              <w:adjustRightInd w:val="0"/>
              <w:snapToGrid w:val="0"/>
              <w:spacing w:line="360" w:lineRule="auto"/>
              <w:rPr>
                <w:rFonts w:ascii="宋体" w:hAnsi="宋体" w:cs="宋体"/>
                <w:kern w:val="0"/>
                <w:szCs w:val="21"/>
              </w:rPr>
            </w:pPr>
            <w:r>
              <w:rPr>
                <w:rFonts w:ascii="宋体" w:hAnsi="宋体" w:cs="宋体" w:hint="eastAsia"/>
                <w:kern w:val="0"/>
                <w:szCs w:val="21"/>
              </w:rPr>
              <w:t>投标人拟投产品符合政府采购政策的，投标人须按招标文件要求提供相关的证明材料。</w:t>
            </w:r>
          </w:p>
          <w:p w:rsidR="00A3500C" w:rsidRDefault="0005453D">
            <w:pPr>
              <w:numPr>
                <w:ilvl w:val="0"/>
                <w:numId w:val="1"/>
              </w:numPr>
              <w:tabs>
                <w:tab w:val="left" w:pos="540"/>
              </w:tabs>
              <w:adjustRightInd w:val="0"/>
              <w:snapToGrid w:val="0"/>
              <w:spacing w:line="360" w:lineRule="auto"/>
              <w:rPr>
                <w:rFonts w:ascii="宋体" w:hAnsi="宋体" w:cs="宋体"/>
                <w:kern w:val="0"/>
                <w:szCs w:val="21"/>
              </w:rPr>
            </w:pPr>
            <w:r>
              <w:rPr>
                <w:rFonts w:ascii="宋体" w:hAnsi="宋体" w:cs="宋体"/>
                <w:kern w:val="0"/>
                <w:szCs w:val="21"/>
              </w:rPr>
              <w:t>投标人拟投产品必须符合</w:t>
            </w:r>
            <w:r>
              <w:rPr>
                <w:rFonts w:ascii="宋体" w:hAnsi="宋体" w:cs="宋体" w:hint="eastAsia"/>
                <w:kern w:val="0"/>
                <w:szCs w:val="21"/>
              </w:rPr>
              <w:t>国家相关标准、行业标准、地方标准或者其他标准、规范；</w:t>
            </w:r>
          </w:p>
          <w:p w:rsidR="00A3500C" w:rsidRDefault="0005453D">
            <w:pPr>
              <w:numPr>
                <w:ilvl w:val="0"/>
                <w:numId w:val="1"/>
              </w:numPr>
              <w:tabs>
                <w:tab w:val="left" w:pos="540"/>
              </w:tabs>
              <w:adjustRightInd w:val="0"/>
              <w:snapToGrid w:val="0"/>
              <w:spacing w:line="360" w:lineRule="auto"/>
              <w:rPr>
                <w:rFonts w:ascii="宋体" w:hAnsi="宋体" w:cs="Courier New"/>
                <w:sz w:val="24"/>
              </w:rPr>
            </w:pPr>
            <w:r>
              <w:rPr>
                <w:rFonts w:ascii="宋体" w:hAnsi="宋体" w:cs="Courier New" w:hint="eastAsia"/>
                <w:szCs w:val="21"/>
              </w:rPr>
              <w:t>如检验检测的事项属于法律、行政法规规定应当取得市场监督管理部门资质认定事项的，出具该报告的检验检测机构应当依法取得市场监督管理部门资质认定，在资质认定证书规定的能力范围内出具检验检测报告，并在报告上标注资质认定标</w:t>
            </w:r>
            <w:r>
              <w:rPr>
                <w:rFonts w:ascii="宋体" w:hAnsi="宋体" w:cs="Courier New" w:hint="eastAsia"/>
                <w:szCs w:val="21"/>
              </w:rPr>
              <w:t>志（</w:t>
            </w:r>
            <w:r>
              <w:rPr>
                <w:rFonts w:ascii="宋体" w:hAnsi="宋体" w:cs="Courier New" w:hint="eastAsia"/>
                <w:szCs w:val="21"/>
              </w:rPr>
              <w:t>CMA</w:t>
            </w:r>
            <w:r>
              <w:rPr>
                <w:rFonts w:ascii="宋体" w:hAnsi="宋体" w:cs="Courier New" w:hint="eastAsia"/>
                <w:szCs w:val="21"/>
              </w:rPr>
              <w:t>）。如法律、行政法规对检验检测机构资质认定另有规定的（如医疗器械类的检验检测），应依照相关法律、行政法规的规定在评审准则中予以</w:t>
            </w:r>
            <w:proofErr w:type="gramStart"/>
            <w:r>
              <w:rPr>
                <w:rFonts w:ascii="宋体" w:hAnsi="宋体" w:cs="Courier New" w:hint="eastAsia"/>
                <w:szCs w:val="21"/>
              </w:rPr>
              <w:t>明确报告</w:t>
            </w:r>
            <w:proofErr w:type="gramEnd"/>
            <w:r>
              <w:rPr>
                <w:rFonts w:ascii="宋体" w:hAnsi="宋体" w:cs="Courier New" w:hint="eastAsia"/>
                <w:szCs w:val="21"/>
              </w:rPr>
              <w:t>是否需要特定资质认定标志。</w:t>
            </w:r>
          </w:p>
          <w:p w:rsidR="00A3500C" w:rsidRDefault="0005453D">
            <w:pPr>
              <w:numPr>
                <w:ilvl w:val="0"/>
                <w:numId w:val="1"/>
              </w:numPr>
              <w:tabs>
                <w:tab w:val="left" w:pos="540"/>
              </w:tabs>
              <w:adjustRightInd w:val="0"/>
              <w:snapToGrid w:val="0"/>
              <w:spacing w:line="360" w:lineRule="auto"/>
              <w:rPr>
                <w:rFonts w:asciiTheme="minorEastAsia" w:eastAsiaTheme="minorEastAsia" w:hAnsiTheme="minorEastAsia"/>
                <w:b/>
                <w:szCs w:val="21"/>
              </w:rPr>
            </w:pPr>
            <w:r>
              <w:rPr>
                <w:rFonts w:ascii="宋体" w:hAnsi="宋体" w:cs="宋体" w:hint="eastAsia"/>
                <w:b/>
                <w:kern w:val="0"/>
                <w:szCs w:val="21"/>
              </w:rPr>
              <w:t>样品清单</w:t>
            </w:r>
            <w:r>
              <w:rPr>
                <w:rFonts w:ascii="宋体" w:hAnsi="宋体" w:cs="宋体" w:hint="eastAsia"/>
                <w:b/>
                <w:kern w:val="0"/>
                <w:szCs w:val="21"/>
              </w:rPr>
              <w:t>（</w:t>
            </w:r>
            <w:r>
              <w:rPr>
                <w:rFonts w:ascii="宋体" w:hAnsi="宋体" w:cs="宋体" w:hint="eastAsia"/>
                <w:b/>
                <w:kern w:val="0"/>
                <w:szCs w:val="21"/>
              </w:rPr>
              <w:t>如需要</w:t>
            </w:r>
            <w:r>
              <w:rPr>
                <w:rFonts w:ascii="宋体" w:hAnsi="宋体" w:cs="宋体" w:hint="eastAsia"/>
                <w:b/>
                <w:kern w:val="0"/>
                <w:szCs w:val="21"/>
              </w:rPr>
              <w:t>）</w:t>
            </w:r>
          </w:p>
          <w:tbl>
            <w:tblPr>
              <w:tblW w:w="6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395"/>
              <w:gridCol w:w="848"/>
              <w:gridCol w:w="1117"/>
              <w:gridCol w:w="2249"/>
            </w:tblGrid>
            <w:tr w:rsidR="00A3500C">
              <w:trPr>
                <w:trHeight w:val="307"/>
                <w:jc w:val="center"/>
              </w:trPr>
              <w:tc>
                <w:tcPr>
                  <w:tcW w:w="789" w:type="dxa"/>
                  <w:vAlign w:val="center"/>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序号</w:t>
                  </w:r>
                </w:p>
              </w:tc>
              <w:tc>
                <w:tcPr>
                  <w:tcW w:w="1395" w:type="dxa"/>
                  <w:vAlign w:val="center"/>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名称</w:t>
                  </w:r>
                </w:p>
              </w:tc>
              <w:tc>
                <w:tcPr>
                  <w:tcW w:w="848" w:type="dxa"/>
                  <w:vAlign w:val="center"/>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数量</w:t>
                  </w:r>
                </w:p>
              </w:tc>
              <w:tc>
                <w:tcPr>
                  <w:tcW w:w="1117" w:type="dxa"/>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单位</w:t>
                  </w:r>
                </w:p>
              </w:tc>
              <w:tc>
                <w:tcPr>
                  <w:tcW w:w="2249" w:type="dxa"/>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样品技术要求</w:t>
                  </w:r>
                </w:p>
              </w:tc>
            </w:tr>
            <w:tr w:rsidR="00A3500C">
              <w:trPr>
                <w:trHeight w:val="642"/>
                <w:jc w:val="center"/>
              </w:trPr>
              <w:tc>
                <w:tcPr>
                  <w:tcW w:w="789" w:type="dxa"/>
                  <w:vAlign w:val="center"/>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1</w:t>
                  </w:r>
                </w:p>
              </w:tc>
              <w:tc>
                <w:tcPr>
                  <w:tcW w:w="1395" w:type="dxa"/>
                  <w:vAlign w:val="center"/>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高效过滤器</w:t>
                  </w:r>
                </w:p>
              </w:tc>
              <w:tc>
                <w:tcPr>
                  <w:tcW w:w="848" w:type="dxa"/>
                  <w:vAlign w:val="center"/>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1</w:t>
                  </w:r>
                </w:p>
              </w:tc>
              <w:tc>
                <w:tcPr>
                  <w:tcW w:w="1117" w:type="dxa"/>
                </w:tcPr>
                <w:p w:rsidR="00A3500C" w:rsidRDefault="0005453D">
                  <w:pPr>
                    <w:jc w:val="center"/>
                    <w:rPr>
                      <w:rFonts w:ascii="宋体" w:hAnsi="宋体" w:cs="宋体"/>
                      <w:bCs/>
                      <w:snapToGrid w:val="0"/>
                      <w:kern w:val="0"/>
                      <w:szCs w:val="21"/>
                    </w:rPr>
                  </w:pPr>
                  <w:proofErr w:type="gramStart"/>
                  <w:r>
                    <w:rPr>
                      <w:rFonts w:ascii="宋体" w:hAnsi="宋体" w:cs="宋体" w:hint="eastAsia"/>
                      <w:bCs/>
                      <w:snapToGrid w:val="0"/>
                      <w:kern w:val="0"/>
                      <w:szCs w:val="21"/>
                    </w:rPr>
                    <w:t>个</w:t>
                  </w:r>
                  <w:proofErr w:type="gramEnd"/>
                </w:p>
              </w:tc>
              <w:tc>
                <w:tcPr>
                  <w:tcW w:w="2249" w:type="dxa"/>
                  <w:vMerge w:val="restart"/>
                </w:tcPr>
                <w:p w:rsidR="00A3500C" w:rsidRDefault="0005453D">
                  <w:pPr>
                    <w:jc w:val="left"/>
                    <w:rPr>
                      <w:rFonts w:ascii="宋体" w:hAnsi="宋体" w:cs="宋体"/>
                      <w:bCs/>
                      <w:snapToGrid w:val="0"/>
                      <w:kern w:val="0"/>
                      <w:szCs w:val="21"/>
                    </w:rPr>
                  </w:pPr>
                  <w:r>
                    <w:rPr>
                      <w:rFonts w:ascii="宋体" w:hAnsi="宋体" w:cs="宋体" w:hint="eastAsia"/>
                      <w:bCs/>
                      <w:snapToGrid w:val="0"/>
                      <w:kern w:val="0"/>
                      <w:szCs w:val="21"/>
                    </w:rPr>
                    <w:t>同技术参数要求，提供实物样品，提供该样品的最小尺寸即可</w:t>
                  </w:r>
                </w:p>
              </w:tc>
            </w:tr>
            <w:tr w:rsidR="00A3500C">
              <w:trPr>
                <w:trHeight w:val="725"/>
                <w:jc w:val="center"/>
              </w:trPr>
              <w:tc>
                <w:tcPr>
                  <w:tcW w:w="789" w:type="dxa"/>
                  <w:vAlign w:val="center"/>
                </w:tcPr>
                <w:p w:rsidR="00A3500C" w:rsidRDefault="0005453D">
                  <w:pPr>
                    <w:ind w:firstLineChars="100" w:firstLine="210"/>
                    <w:rPr>
                      <w:rFonts w:ascii="宋体" w:hAnsi="宋体" w:cs="宋体"/>
                      <w:bCs/>
                      <w:snapToGrid w:val="0"/>
                      <w:kern w:val="0"/>
                      <w:szCs w:val="21"/>
                    </w:rPr>
                  </w:pPr>
                  <w:r>
                    <w:rPr>
                      <w:rFonts w:ascii="宋体" w:hAnsi="宋体" w:cs="宋体" w:hint="eastAsia"/>
                      <w:bCs/>
                      <w:snapToGrid w:val="0"/>
                      <w:kern w:val="0"/>
                      <w:szCs w:val="21"/>
                    </w:rPr>
                    <w:t>2</w:t>
                  </w:r>
                </w:p>
              </w:tc>
              <w:tc>
                <w:tcPr>
                  <w:tcW w:w="1395" w:type="dxa"/>
                  <w:vAlign w:val="center"/>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中效过滤器</w:t>
                  </w:r>
                </w:p>
              </w:tc>
              <w:tc>
                <w:tcPr>
                  <w:tcW w:w="848" w:type="dxa"/>
                  <w:vAlign w:val="center"/>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1</w:t>
                  </w:r>
                </w:p>
              </w:tc>
              <w:tc>
                <w:tcPr>
                  <w:tcW w:w="1117" w:type="dxa"/>
                </w:tcPr>
                <w:p w:rsidR="00A3500C" w:rsidRDefault="0005453D">
                  <w:pPr>
                    <w:jc w:val="center"/>
                    <w:rPr>
                      <w:rFonts w:ascii="宋体" w:hAnsi="宋体" w:cs="宋体"/>
                      <w:bCs/>
                      <w:snapToGrid w:val="0"/>
                      <w:kern w:val="0"/>
                      <w:szCs w:val="21"/>
                    </w:rPr>
                  </w:pPr>
                  <w:proofErr w:type="gramStart"/>
                  <w:r>
                    <w:rPr>
                      <w:rFonts w:ascii="宋体" w:hAnsi="宋体" w:cs="宋体" w:hint="eastAsia"/>
                      <w:bCs/>
                      <w:snapToGrid w:val="0"/>
                      <w:kern w:val="0"/>
                      <w:szCs w:val="21"/>
                    </w:rPr>
                    <w:t>个</w:t>
                  </w:r>
                  <w:proofErr w:type="gramEnd"/>
                </w:p>
              </w:tc>
              <w:tc>
                <w:tcPr>
                  <w:tcW w:w="2249" w:type="dxa"/>
                  <w:vMerge/>
                </w:tcPr>
                <w:p w:rsidR="00A3500C" w:rsidRDefault="00A3500C">
                  <w:pPr>
                    <w:jc w:val="left"/>
                    <w:rPr>
                      <w:rFonts w:ascii="宋体" w:hAnsi="宋体" w:cs="宋体"/>
                      <w:bCs/>
                      <w:snapToGrid w:val="0"/>
                      <w:kern w:val="0"/>
                      <w:szCs w:val="21"/>
                    </w:rPr>
                  </w:pPr>
                </w:p>
              </w:tc>
            </w:tr>
            <w:tr w:rsidR="00A3500C">
              <w:trPr>
                <w:trHeight w:val="633"/>
                <w:jc w:val="center"/>
              </w:trPr>
              <w:tc>
                <w:tcPr>
                  <w:tcW w:w="789" w:type="dxa"/>
                  <w:vAlign w:val="center"/>
                </w:tcPr>
                <w:p w:rsidR="00A3500C" w:rsidRDefault="0005453D">
                  <w:pPr>
                    <w:ind w:firstLineChars="100" w:firstLine="210"/>
                    <w:rPr>
                      <w:rFonts w:ascii="宋体" w:hAnsi="宋体" w:cs="宋体"/>
                      <w:bCs/>
                      <w:snapToGrid w:val="0"/>
                      <w:kern w:val="0"/>
                      <w:szCs w:val="21"/>
                    </w:rPr>
                  </w:pPr>
                  <w:r>
                    <w:rPr>
                      <w:rFonts w:ascii="宋体" w:hAnsi="宋体" w:cs="宋体" w:hint="eastAsia"/>
                      <w:bCs/>
                      <w:snapToGrid w:val="0"/>
                      <w:kern w:val="0"/>
                      <w:szCs w:val="21"/>
                    </w:rPr>
                    <w:t>3</w:t>
                  </w:r>
                </w:p>
              </w:tc>
              <w:tc>
                <w:tcPr>
                  <w:tcW w:w="1395" w:type="dxa"/>
                  <w:vAlign w:val="center"/>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初效过滤器</w:t>
                  </w:r>
                </w:p>
              </w:tc>
              <w:tc>
                <w:tcPr>
                  <w:tcW w:w="848" w:type="dxa"/>
                  <w:vAlign w:val="center"/>
                </w:tcPr>
                <w:p w:rsidR="00A3500C" w:rsidRDefault="0005453D">
                  <w:pPr>
                    <w:jc w:val="center"/>
                    <w:rPr>
                      <w:rFonts w:ascii="宋体" w:hAnsi="宋体" w:cs="宋体"/>
                      <w:bCs/>
                      <w:snapToGrid w:val="0"/>
                      <w:kern w:val="0"/>
                      <w:szCs w:val="21"/>
                    </w:rPr>
                  </w:pPr>
                  <w:r>
                    <w:rPr>
                      <w:rFonts w:ascii="宋体" w:hAnsi="宋体" w:cs="宋体" w:hint="eastAsia"/>
                      <w:bCs/>
                      <w:snapToGrid w:val="0"/>
                      <w:kern w:val="0"/>
                      <w:szCs w:val="21"/>
                    </w:rPr>
                    <w:t>1</w:t>
                  </w:r>
                </w:p>
              </w:tc>
              <w:tc>
                <w:tcPr>
                  <w:tcW w:w="1117" w:type="dxa"/>
                </w:tcPr>
                <w:p w:rsidR="00A3500C" w:rsidRDefault="0005453D">
                  <w:pPr>
                    <w:jc w:val="center"/>
                    <w:rPr>
                      <w:rFonts w:ascii="宋体" w:hAnsi="宋体" w:cs="宋体"/>
                      <w:bCs/>
                      <w:snapToGrid w:val="0"/>
                      <w:kern w:val="0"/>
                      <w:szCs w:val="21"/>
                    </w:rPr>
                  </w:pPr>
                  <w:proofErr w:type="gramStart"/>
                  <w:r>
                    <w:rPr>
                      <w:rFonts w:ascii="宋体" w:hAnsi="宋体" w:cs="宋体" w:hint="eastAsia"/>
                      <w:bCs/>
                      <w:snapToGrid w:val="0"/>
                      <w:kern w:val="0"/>
                      <w:szCs w:val="21"/>
                    </w:rPr>
                    <w:t>个</w:t>
                  </w:r>
                  <w:proofErr w:type="gramEnd"/>
                </w:p>
              </w:tc>
              <w:tc>
                <w:tcPr>
                  <w:tcW w:w="2249" w:type="dxa"/>
                  <w:vMerge/>
                </w:tcPr>
                <w:p w:rsidR="00A3500C" w:rsidRDefault="00A3500C">
                  <w:pPr>
                    <w:jc w:val="left"/>
                    <w:rPr>
                      <w:rFonts w:ascii="宋体" w:hAnsi="宋体" w:cs="宋体"/>
                      <w:bCs/>
                      <w:snapToGrid w:val="0"/>
                      <w:kern w:val="0"/>
                      <w:szCs w:val="21"/>
                    </w:rPr>
                  </w:pPr>
                </w:p>
              </w:tc>
            </w:tr>
          </w:tbl>
          <w:p w:rsidR="00A3500C" w:rsidRDefault="00A3500C">
            <w:pPr>
              <w:pStyle w:val="HTML"/>
            </w:pPr>
          </w:p>
          <w:p w:rsidR="00A3500C" w:rsidRDefault="0005453D">
            <w:pPr>
              <w:autoSpaceDE w:val="0"/>
              <w:autoSpaceDN w:val="0"/>
              <w:adjustRightInd w:val="0"/>
              <w:ind w:firstLineChars="250" w:firstLine="525"/>
              <w:jc w:val="left"/>
              <w:rPr>
                <w:rFonts w:ascii="宋体" w:hAnsi="宋体" w:cs="宋体"/>
                <w:kern w:val="0"/>
                <w:szCs w:val="21"/>
              </w:rPr>
            </w:pPr>
            <w:r>
              <w:rPr>
                <w:rFonts w:ascii="宋体" w:hAnsi="宋体" w:cs="宋体" w:hint="eastAsia"/>
                <w:bCs/>
                <w:kern w:val="0"/>
                <w:szCs w:val="21"/>
              </w:rPr>
              <w:t>备注</w:t>
            </w:r>
            <w:r>
              <w:rPr>
                <w:rFonts w:ascii="宋体" w:hAnsi="宋体" w:cs="宋体" w:hint="eastAsia"/>
                <w:kern w:val="0"/>
                <w:szCs w:val="21"/>
              </w:rPr>
              <w:t>：</w:t>
            </w:r>
          </w:p>
          <w:p w:rsidR="00A3500C" w:rsidRDefault="0005453D">
            <w:pPr>
              <w:autoSpaceDE w:val="0"/>
              <w:autoSpaceDN w:val="0"/>
              <w:adjustRightInd w:val="0"/>
              <w:ind w:firstLineChars="250" w:firstLine="525"/>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、投标人须提供上表所列产品，在规定的时间内送至指定地点参与评分。</w:t>
            </w:r>
          </w:p>
          <w:p w:rsidR="00A3500C" w:rsidRDefault="0005453D">
            <w:pPr>
              <w:autoSpaceDE w:val="0"/>
              <w:autoSpaceDN w:val="0"/>
              <w:adjustRightInd w:val="0"/>
              <w:ind w:firstLineChars="250" w:firstLine="525"/>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、样品与《实质性响应条款偏离表》中对应的投标内容存在不符的，评委会可根据情况视为《实质性响应条款偏离表》填写不实，初审不通过。</w:t>
            </w:r>
          </w:p>
          <w:p w:rsidR="00A3500C" w:rsidRDefault="0005453D">
            <w:pPr>
              <w:autoSpaceDE w:val="0"/>
              <w:autoSpaceDN w:val="0"/>
              <w:adjustRightInd w:val="0"/>
              <w:ind w:firstLineChars="250" w:firstLine="527"/>
              <w:jc w:val="left"/>
              <w:rPr>
                <w:rFonts w:ascii="宋体" w:hAnsi="宋体" w:cs="宋体"/>
                <w:kern w:val="0"/>
                <w:szCs w:val="21"/>
              </w:rPr>
            </w:pPr>
            <w:r>
              <w:rPr>
                <w:rFonts w:asciiTheme="minorEastAsia" w:eastAsiaTheme="minorEastAsia" w:hAnsiTheme="minorEastAsia" w:cs="宋体" w:hint="eastAsia"/>
                <w:b/>
                <w:szCs w:val="21"/>
              </w:rPr>
              <w:t>★</w:t>
            </w:r>
            <w:r>
              <w:rPr>
                <w:rFonts w:ascii="宋体" w:hAnsi="宋体" w:cs="宋体" w:hint="eastAsia"/>
                <w:kern w:val="0"/>
                <w:szCs w:val="21"/>
              </w:rPr>
              <w:t>3</w:t>
            </w:r>
            <w:r>
              <w:rPr>
                <w:rFonts w:ascii="宋体" w:hAnsi="宋体" w:cs="宋体" w:hint="eastAsia"/>
                <w:kern w:val="0"/>
                <w:szCs w:val="21"/>
              </w:rPr>
              <w:t>、材料样品将作为履约验收的参考。</w:t>
            </w:r>
          </w:p>
          <w:p w:rsidR="00A3500C" w:rsidRDefault="0005453D">
            <w:pPr>
              <w:pStyle w:val="HTML"/>
            </w:pPr>
            <w:r>
              <w:rPr>
                <w:rFonts w:ascii="宋体" w:hAnsi="宋体" w:cs="宋体" w:hint="eastAsia"/>
              </w:rPr>
              <w:lastRenderedPageBreak/>
              <w:t xml:space="preserve">     4</w:t>
            </w:r>
            <w:r>
              <w:rPr>
                <w:rFonts w:ascii="宋体" w:hAnsi="宋体" w:cs="宋体" w:hint="eastAsia"/>
              </w:rPr>
              <w:t>、所有样品需留下来，收货时方便外观对比及售后。</w:t>
            </w:r>
          </w:p>
          <w:p w:rsidR="00A3500C" w:rsidRDefault="00A3500C">
            <w:pPr>
              <w:ind w:firstLineChars="200" w:firstLine="422"/>
              <w:rPr>
                <w:rFonts w:asciiTheme="minorEastAsia" w:eastAsiaTheme="minorEastAsia" w:hAnsiTheme="minorEastAsia"/>
                <w:b/>
                <w:szCs w:val="21"/>
              </w:rPr>
            </w:pPr>
          </w:p>
          <w:p w:rsidR="00A3500C" w:rsidRDefault="0005453D">
            <w:pPr>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说明：</w:t>
            </w:r>
            <w:r>
              <w:rPr>
                <w:rFonts w:asciiTheme="minorEastAsia" w:eastAsiaTheme="minorEastAsia" w:hAnsiTheme="minorEastAsia" w:hint="eastAsia"/>
                <w:b/>
                <w:szCs w:val="21"/>
              </w:rPr>
              <w:t>1</w:t>
            </w:r>
            <w:r>
              <w:rPr>
                <w:rFonts w:asciiTheme="minorEastAsia" w:eastAsiaTheme="minorEastAsia" w:hAnsiTheme="minorEastAsia" w:hint="eastAsia"/>
                <w:b/>
                <w:szCs w:val="21"/>
              </w:rPr>
              <w:t>、带“</w:t>
            </w:r>
            <w:r>
              <w:rPr>
                <w:rFonts w:asciiTheme="minorEastAsia" w:eastAsiaTheme="minorEastAsia" w:hAnsiTheme="minorEastAsia" w:cs="宋体" w:hint="eastAsia"/>
                <w:b/>
                <w:szCs w:val="21"/>
              </w:rPr>
              <w:t>★</w:t>
            </w:r>
            <w:r>
              <w:rPr>
                <w:rFonts w:asciiTheme="minorEastAsia" w:eastAsiaTheme="minorEastAsia" w:hAnsiTheme="minorEastAsia" w:hint="eastAsia"/>
                <w:b/>
                <w:szCs w:val="21"/>
              </w:rPr>
              <w:t>”指标项为实质性条款，如出现负偏离，将被视为未实质性满足招标文件要求作谈判应答无效处理。带“</w:t>
            </w:r>
            <w:r>
              <w:rPr>
                <w:rFonts w:asciiTheme="minorEastAsia" w:eastAsiaTheme="minorEastAsia" w:hAnsiTheme="minorEastAsia"/>
                <w:szCs w:val="21"/>
              </w:rPr>
              <w:t>▲</w:t>
            </w:r>
            <w:r>
              <w:rPr>
                <w:rFonts w:asciiTheme="minorEastAsia" w:eastAsiaTheme="minorEastAsia" w:hAnsiTheme="minorEastAsia" w:hint="eastAsia"/>
                <w:b/>
                <w:szCs w:val="21"/>
              </w:rPr>
              <w:t>”指标项为重要参数，负偏离时</w:t>
            </w:r>
            <w:proofErr w:type="gramStart"/>
            <w:r>
              <w:rPr>
                <w:rFonts w:asciiTheme="minorEastAsia" w:eastAsiaTheme="minorEastAsia" w:hAnsiTheme="minorEastAsia" w:hint="eastAsia"/>
                <w:b/>
                <w:szCs w:val="21"/>
              </w:rPr>
              <w:t>依相关</w:t>
            </w:r>
            <w:proofErr w:type="gramEnd"/>
            <w:r>
              <w:rPr>
                <w:rFonts w:asciiTheme="minorEastAsia" w:eastAsiaTheme="minorEastAsia" w:hAnsiTheme="minorEastAsia" w:hint="eastAsia"/>
                <w:b/>
                <w:szCs w:val="21"/>
              </w:rPr>
              <w:t>评分准则内容作重点扣分处理。</w:t>
            </w:r>
            <w:r>
              <w:rPr>
                <w:rFonts w:asciiTheme="minorEastAsia" w:eastAsiaTheme="minorEastAsia" w:hAnsiTheme="minorEastAsia" w:hint="eastAsia"/>
                <w:b/>
                <w:szCs w:val="21"/>
              </w:rPr>
              <w:t xml:space="preserve"> </w:t>
            </w:r>
          </w:p>
          <w:p w:rsidR="00A3500C" w:rsidRDefault="0005453D">
            <w:pPr>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hint="eastAsia"/>
                <w:b/>
                <w:szCs w:val="21"/>
              </w:rPr>
              <w:t>、技术要求中，用红色加粗字体标注的技术条款为要求提供证明资料的条款，共</w:t>
            </w:r>
            <w:r>
              <w:rPr>
                <w:rFonts w:asciiTheme="minorEastAsia" w:eastAsiaTheme="minorEastAsia" w:hAnsiTheme="minorEastAsia" w:hint="eastAsia"/>
                <w:b/>
                <w:szCs w:val="21"/>
                <w:u w:val="single"/>
              </w:rPr>
              <w:t xml:space="preserve"> </w:t>
            </w:r>
            <w:r>
              <w:rPr>
                <w:rFonts w:asciiTheme="minorEastAsia" w:eastAsiaTheme="minorEastAsia" w:hAnsiTheme="minorEastAsia" w:hint="eastAsia"/>
                <w:b/>
                <w:szCs w:val="21"/>
                <w:u w:val="single"/>
              </w:rPr>
              <w:t>11</w:t>
            </w:r>
            <w:r>
              <w:rPr>
                <w:rFonts w:asciiTheme="minorEastAsia" w:eastAsiaTheme="minorEastAsia" w:hAnsiTheme="minorEastAsia" w:hint="eastAsia"/>
                <w:b/>
                <w:szCs w:val="21"/>
                <w:u w:val="single"/>
              </w:rPr>
              <w:t xml:space="preserve"> </w:t>
            </w:r>
            <w:r>
              <w:rPr>
                <w:rFonts w:asciiTheme="minorEastAsia" w:eastAsiaTheme="minorEastAsia" w:hAnsiTheme="minorEastAsia" w:hint="eastAsia"/>
                <w:b/>
                <w:szCs w:val="21"/>
              </w:rPr>
              <w:t>项，其余为未要求提供证明资料的条款，无需提供相关证明资料。</w:t>
            </w:r>
          </w:p>
          <w:p w:rsidR="00A3500C" w:rsidRDefault="0005453D">
            <w:pPr>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3</w:t>
            </w:r>
            <w:r>
              <w:rPr>
                <w:rFonts w:asciiTheme="minorEastAsia" w:eastAsiaTheme="minorEastAsia" w:hAnsiTheme="minorEastAsia" w:hint="eastAsia"/>
                <w:b/>
                <w:szCs w:val="21"/>
              </w:rPr>
              <w:t>、评分时，如对一项招标技术要求（以划分框为准）中的内容存在两处（或以上）负偏离的，在评分时只作一项负偏离扣分。</w:t>
            </w:r>
          </w:p>
        </w:tc>
      </w:tr>
      <w:tr w:rsidR="00A3500C">
        <w:trPr>
          <w:trHeight w:val="3325"/>
        </w:trPr>
        <w:tc>
          <w:tcPr>
            <w:tcW w:w="426" w:type="dxa"/>
            <w:vAlign w:val="center"/>
          </w:tcPr>
          <w:p w:rsidR="00A3500C" w:rsidRDefault="0005453D">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kern w:val="0"/>
                <w:szCs w:val="21"/>
              </w:rPr>
              <w:lastRenderedPageBreak/>
              <w:t>商务需求</w:t>
            </w:r>
          </w:p>
        </w:tc>
        <w:tc>
          <w:tcPr>
            <w:tcW w:w="8859" w:type="dxa"/>
            <w:gridSpan w:val="4"/>
          </w:tcPr>
          <w:p w:rsidR="00A3500C" w:rsidRDefault="0005453D">
            <w:pPr>
              <w:widowControl/>
              <w:adjustRightInd w:val="0"/>
              <w:snapToGrid w:val="0"/>
              <w:spacing w:line="276" w:lineRule="auto"/>
              <w:jc w:val="left"/>
              <w:outlineLvl w:val="0"/>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一、报价要求</w:t>
            </w:r>
          </w:p>
          <w:p w:rsidR="00A3500C" w:rsidRDefault="0005453D">
            <w:pPr>
              <w:widowControl/>
              <w:adjustRightInd w:val="0"/>
              <w:snapToGrid w:val="0"/>
              <w:spacing w:line="276" w:lineRule="auto"/>
              <w:ind w:firstLineChars="200" w:firstLine="420"/>
              <w:outlineLvl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500C" w:rsidRDefault="0005453D">
            <w:pPr>
              <w:widowControl/>
              <w:adjustRightInd w:val="0"/>
              <w:snapToGrid w:val="0"/>
              <w:spacing w:line="276" w:lineRule="auto"/>
              <w:ind w:firstLineChars="200" w:firstLine="420"/>
              <w:outlineLvl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、投标人的投标报价，应是本项目招标范围和招标文件及合同条款上所列的各项内容中所述的全部，不得以任何理由予以重复，并以投标人在投标文件中提出的综合单价或总价为依据。</w:t>
            </w:r>
          </w:p>
          <w:p w:rsidR="00A3500C" w:rsidRDefault="0005453D">
            <w:pPr>
              <w:widowControl/>
              <w:adjustRightInd w:val="0"/>
              <w:snapToGrid w:val="0"/>
              <w:spacing w:line="276" w:lineRule="auto"/>
              <w:ind w:firstLineChars="200" w:firstLine="420"/>
              <w:outlineLvl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、除非政府集中采购</w:t>
            </w:r>
            <w:r>
              <w:rPr>
                <w:rFonts w:asciiTheme="minorEastAsia" w:eastAsiaTheme="minorEastAsia" w:hAnsiTheme="minorEastAsia" w:hint="eastAsia"/>
                <w:color w:val="000000" w:themeColor="text1"/>
                <w:szCs w:val="21"/>
              </w:rPr>
              <w:t>机构通过修改招标文件予以更正，否则，投标人应毫无例外地按招标文件所列的清单</w:t>
            </w:r>
            <w:proofErr w:type="gramStart"/>
            <w:r>
              <w:rPr>
                <w:rFonts w:asciiTheme="minorEastAsia" w:eastAsiaTheme="minorEastAsia" w:hAnsiTheme="minorEastAsia" w:hint="eastAsia"/>
                <w:color w:val="000000" w:themeColor="text1"/>
                <w:szCs w:val="21"/>
              </w:rPr>
              <w:t>中项目</w:t>
            </w:r>
            <w:proofErr w:type="gramEnd"/>
            <w:r>
              <w:rPr>
                <w:rFonts w:asciiTheme="minorEastAsia" w:eastAsiaTheme="minorEastAsia" w:hAnsiTheme="minorEastAsia" w:hint="eastAsia"/>
                <w:color w:val="000000" w:themeColor="text1"/>
                <w:szCs w:val="21"/>
              </w:rPr>
              <w:t>和数量填报综合单价或总价。投标人未</w:t>
            </w:r>
            <w:proofErr w:type="gramStart"/>
            <w:r>
              <w:rPr>
                <w:rFonts w:asciiTheme="minorEastAsia" w:eastAsiaTheme="minorEastAsia" w:hAnsiTheme="minorEastAsia" w:hint="eastAsia"/>
                <w:color w:val="000000" w:themeColor="text1"/>
                <w:szCs w:val="21"/>
              </w:rPr>
              <w:t>填综合</w:t>
            </w:r>
            <w:proofErr w:type="gramEnd"/>
            <w:r>
              <w:rPr>
                <w:rFonts w:asciiTheme="minorEastAsia" w:eastAsiaTheme="minorEastAsia" w:hAnsiTheme="minorEastAsia" w:hint="eastAsia"/>
                <w:color w:val="000000" w:themeColor="text1"/>
                <w:szCs w:val="21"/>
              </w:rPr>
              <w:t>单价或总价的项目，在实施后，将不得以支付，并视作该项费用已包括在其它有价款的综合单价或总价内。</w:t>
            </w:r>
          </w:p>
          <w:p w:rsidR="00A3500C" w:rsidRDefault="0005453D">
            <w:pPr>
              <w:widowControl/>
              <w:adjustRightInd w:val="0"/>
              <w:snapToGrid w:val="0"/>
              <w:spacing w:line="276" w:lineRule="auto"/>
              <w:ind w:firstLineChars="200" w:firstLine="420"/>
              <w:outlineLvl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、投标人应充分了解项目的位置、情况、道路及任何其它足以影响投标报价的情况，任何因忽视或误解项目情况而导致的索赔或服务期限延长申请将不获批准。</w:t>
            </w:r>
          </w:p>
          <w:p w:rsidR="00A3500C" w:rsidRDefault="0005453D">
            <w:pPr>
              <w:widowControl/>
              <w:adjustRightInd w:val="0"/>
              <w:snapToGrid w:val="0"/>
              <w:spacing w:line="276" w:lineRule="auto"/>
              <w:ind w:firstLineChars="200" w:firstLine="420"/>
              <w:outlineLvl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、投标人不得期望通过索赔等方式获取补偿，否则，除可能遭到拒绝外，还可能将被作为不良行为记录在案，并可能影响其以后参加政府采购的项目投标。各投标人在投标</w:t>
            </w:r>
            <w:r>
              <w:rPr>
                <w:rFonts w:asciiTheme="minorEastAsia" w:eastAsiaTheme="minorEastAsia" w:hAnsiTheme="minorEastAsia" w:hint="eastAsia"/>
                <w:color w:val="000000" w:themeColor="text1"/>
                <w:szCs w:val="21"/>
              </w:rPr>
              <w:t>报价时，应充分考虑投标报价的风险。</w:t>
            </w:r>
          </w:p>
          <w:p w:rsidR="00A3500C" w:rsidRDefault="0005453D">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、投标人须考虑本项目在实施期间的一切可能产生的费用。在项目实施过程中，如项目工作范围发生变更，由中标人和采购人双方协商解决；其余情况下，投标总价均不予调整。</w:t>
            </w:r>
          </w:p>
          <w:p w:rsidR="00A3500C" w:rsidRDefault="0005453D">
            <w:pPr>
              <w:widowControl/>
              <w:adjustRightInd w:val="0"/>
              <w:snapToGrid w:val="0"/>
              <w:spacing w:line="276" w:lineRule="auto"/>
              <w:jc w:val="left"/>
              <w:outlineLvl w:val="0"/>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二、招标商务需求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583"/>
              <w:gridCol w:w="5822"/>
            </w:tblGrid>
            <w:tr w:rsidR="00A3500C">
              <w:trPr>
                <w:trHeight w:val="397"/>
              </w:trPr>
              <w:tc>
                <w:tcPr>
                  <w:tcW w:w="710" w:type="pct"/>
                  <w:vAlign w:val="center"/>
                </w:tcPr>
                <w:p w:rsidR="00A3500C" w:rsidRDefault="0005453D">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917" w:type="pct"/>
                  <w:vAlign w:val="center"/>
                </w:tcPr>
                <w:p w:rsidR="00A3500C" w:rsidRDefault="0005453D">
                  <w:pPr>
                    <w:jc w:val="center"/>
                    <w:rPr>
                      <w:rFonts w:asciiTheme="minorEastAsia" w:eastAsiaTheme="minorEastAsia" w:hAnsiTheme="minorEastAsia"/>
                      <w:b/>
                      <w:szCs w:val="21"/>
                    </w:rPr>
                  </w:pPr>
                  <w:r>
                    <w:rPr>
                      <w:rFonts w:asciiTheme="minorEastAsia" w:eastAsiaTheme="minorEastAsia" w:hAnsiTheme="minorEastAsia" w:hint="eastAsia"/>
                      <w:b/>
                      <w:szCs w:val="21"/>
                    </w:rPr>
                    <w:t>目录</w:t>
                  </w:r>
                </w:p>
              </w:tc>
              <w:tc>
                <w:tcPr>
                  <w:tcW w:w="3371" w:type="pct"/>
                  <w:vAlign w:val="center"/>
                </w:tcPr>
                <w:p w:rsidR="00A3500C" w:rsidRDefault="0005453D">
                  <w:pPr>
                    <w:jc w:val="center"/>
                    <w:rPr>
                      <w:rFonts w:asciiTheme="minorEastAsia" w:eastAsiaTheme="minorEastAsia" w:hAnsiTheme="minorEastAsia"/>
                      <w:b/>
                      <w:szCs w:val="21"/>
                    </w:rPr>
                  </w:pPr>
                  <w:r>
                    <w:rPr>
                      <w:rFonts w:asciiTheme="minorEastAsia" w:eastAsiaTheme="minorEastAsia" w:hAnsiTheme="minorEastAsia" w:hint="eastAsia"/>
                      <w:b/>
                      <w:szCs w:val="21"/>
                    </w:rPr>
                    <w:t>招标商务需求</w:t>
                  </w:r>
                </w:p>
              </w:tc>
            </w:tr>
            <w:tr w:rsidR="00A3500C">
              <w:trPr>
                <w:trHeight w:val="280"/>
              </w:trPr>
              <w:tc>
                <w:tcPr>
                  <w:tcW w:w="5000" w:type="pct"/>
                  <w:gridSpan w:val="3"/>
                </w:tcPr>
                <w:p w:rsidR="00A3500C" w:rsidRDefault="0005453D">
                  <w:pPr>
                    <w:rPr>
                      <w:rFonts w:asciiTheme="minorEastAsia" w:eastAsiaTheme="minorEastAsia" w:hAnsiTheme="minorEastAsia"/>
                      <w:b/>
                      <w:szCs w:val="21"/>
                    </w:rPr>
                  </w:pPr>
                  <w:r>
                    <w:rPr>
                      <w:rFonts w:asciiTheme="minorEastAsia" w:eastAsiaTheme="minorEastAsia" w:hAnsiTheme="minorEastAsia" w:hint="eastAsia"/>
                      <w:b/>
                      <w:szCs w:val="21"/>
                    </w:rPr>
                    <w:t>（一）免费保修期内售后服务要求</w:t>
                  </w:r>
                </w:p>
              </w:tc>
            </w:tr>
            <w:tr w:rsidR="00A3500C">
              <w:trPr>
                <w:trHeight w:val="320"/>
              </w:trPr>
              <w:tc>
                <w:tcPr>
                  <w:tcW w:w="710" w:type="pct"/>
                  <w:vAlign w:val="center"/>
                </w:tcPr>
                <w:p w:rsidR="00A3500C" w:rsidRDefault="0005453D">
                  <w:pPr>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917" w:type="pct"/>
                </w:tcPr>
                <w:p w:rsidR="00A3500C" w:rsidRDefault="0005453D">
                  <w:pPr>
                    <w:rPr>
                      <w:rFonts w:asciiTheme="minorEastAsia" w:eastAsiaTheme="minorEastAsia" w:hAnsiTheme="minorEastAsia"/>
                      <w:szCs w:val="21"/>
                    </w:rPr>
                  </w:pPr>
                  <w:r>
                    <w:rPr>
                      <w:rFonts w:asciiTheme="minorEastAsia" w:eastAsiaTheme="minorEastAsia" w:hAnsiTheme="minorEastAsia" w:hint="eastAsia"/>
                      <w:szCs w:val="21"/>
                    </w:rPr>
                    <w:t>维修响应及故障解决时间</w:t>
                  </w:r>
                </w:p>
              </w:tc>
              <w:tc>
                <w:tcPr>
                  <w:tcW w:w="3371" w:type="pct"/>
                </w:tcPr>
                <w:p w:rsidR="00A3500C" w:rsidRDefault="0005453D">
                  <w:pPr>
                    <w:rPr>
                      <w:rFonts w:asciiTheme="minorEastAsia" w:eastAsiaTheme="minorEastAsia" w:hAnsiTheme="minorEastAsia"/>
                      <w:b/>
                      <w:szCs w:val="21"/>
                    </w:rPr>
                  </w:pPr>
                  <w:r>
                    <w:rPr>
                      <w:rFonts w:asciiTheme="minorEastAsia" w:eastAsiaTheme="minorEastAsia" w:hAnsiTheme="minorEastAsia" w:hint="eastAsia"/>
                      <w:bCs/>
                      <w:szCs w:val="21"/>
                    </w:rPr>
                    <w:t>在保修期内，一旦发生质量问题，投标人保证在接到通知</w:t>
                  </w:r>
                  <w:r>
                    <w:rPr>
                      <w:rFonts w:asciiTheme="minorEastAsia" w:eastAsiaTheme="minorEastAsia" w:hAnsiTheme="minorEastAsia" w:hint="eastAsia"/>
                      <w:bCs/>
                      <w:szCs w:val="21"/>
                    </w:rPr>
                    <w:t>24</w:t>
                  </w:r>
                  <w:r>
                    <w:rPr>
                      <w:rFonts w:asciiTheme="minorEastAsia" w:eastAsiaTheme="minorEastAsia" w:hAnsiTheme="minorEastAsia" w:hint="eastAsia"/>
                      <w:bCs/>
                      <w:szCs w:val="21"/>
                    </w:rPr>
                    <w:t>小时内赶到现场进行修理或更换。</w:t>
                  </w:r>
                </w:p>
              </w:tc>
            </w:tr>
            <w:tr w:rsidR="00A3500C">
              <w:trPr>
                <w:trHeight w:val="320"/>
              </w:trPr>
              <w:tc>
                <w:tcPr>
                  <w:tcW w:w="710" w:type="pct"/>
                  <w:vAlign w:val="center"/>
                </w:tcPr>
                <w:p w:rsidR="00A3500C" w:rsidRDefault="0005453D">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w:t>
                  </w:r>
                </w:p>
              </w:tc>
              <w:tc>
                <w:tcPr>
                  <w:tcW w:w="917" w:type="pct"/>
                </w:tcPr>
                <w:p w:rsidR="00A3500C" w:rsidRDefault="0005453D">
                  <w:pPr>
                    <w:rPr>
                      <w:rFonts w:asciiTheme="minorEastAsia" w:eastAsiaTheme="minorEastAsia" w:hAnsiTheme="minorEastAsia"/>
                      <w:szCs w:val="21"/>
                    </w:rPr>
                  </w:pPr>
                  <w:r>
                    <w:rPr>
                      <w:rFonts w:asciiTheme="minorEastAsia" w:eastAsiaTheme="minorEastAsia" w:hAnsiTheme="minorEastAsia" w:hint="eastAsia"/>
                      <w:szCs w:val="21"/>
                    </w:rPr>
                    <w:t>关于免费保修期</w:t>
                  </w:r>
                </w:p>
              </w:tc>
              <w:tc>
                <w:tcPr>
                  <w:tcW w:w="3371" w:type="pct"/>
                </w:tcPr>
                <w:p w:rsidR="00A3500C" w:rsidRDefault="0005453D">
                  <w:pPr>
                    <w:rPr>
                      <w:rFonts w:asciiTheme="minorEastAsia" w:eastAsiaTheme="minorEastAsia" w:hAnsiTheme="minorEastAsia"/>
                      <w:b/>
                      <w:szCs w:val="21"/>
                    </w:rPr>
                  </w:pPr>
                  <w:r>
                    <w:rPr>
                      <w:rFonts w:asciiTheme="minorEastAsia" w:eastAsiaTheme="minorEastAsia" w:hAnsiTheme="minorEastAsia" w:hint="eastAsia"/>
                      <w:bCs/>
                      <w:szCs w:val="21"/>
                    </w:rPr>
                    <w:t>货物免费保修期</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u w:val="single"/>
                    </w:rPr>
                    <w:t>1</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年</w:t>
                  </w:r>
                  <w:r>
                    <w:rPr>
                      <w:rFonts w:asciiTheme="minorEastAsia" w:eastAsiaTheme="minorEastAsia" w:hAnsiTheme="minorEastAsia" w:hint="eastAsia"/>
                      <w:bCs/>
                      <w:szCs w:val="21"/>
                    </w:rPr>
                    <w:t>（</w:t>
                  </w:r>
                  <w:r>
                    <w:rPr>
                      <w:rFonts w:asciiTheme="minorEastAsia" w:eastAsiaTheme="minorEastAsia" w:hAnsiTheme="minorEastAsia" w:hint="eastAsia"/>
                      <w:bCs/>
                      <w:szCs w:val="21"/>
                    </w:rPr>
                    <w:t>只包含高效、亚高效</w:t>
                  </w:r>
                  <w:r>
                    <w:rPr>
                      <w:rFonts w:asciiTheme="minorEastAsia" w:eastAsiaTheme="minorEastAsia" w:hAnsiTheme="minorEastAsia" w:hint="eastAsia"/>
                      <w:bCs/>
                      <w:szCs w:val="21"/>
                    </w:rPr>
                    <w:t>）</w:t>
                  </w:r>
                  <w:r>
                    <w:rPr>
                      <w:rFonts w:asciiTheme="minorEastAsia" w:eastAsiaTheme="minorEastAsia" w:hAnsiTheme="minorEastAsia" w:hint="eastAsia"/>
                      <w:bCs/>
                      <w:szCs w:val="21"/>
                    </w:rPr>
                    <w:t>，时间</w:t>
                  </w:r>
                  <w:proofErr w:type="gramStart"/>
                  <w:r>
                    <w:rPr>
                      <w:rFonts w:asciiTheme="minorEastAsia" w:eastAsiaTheme="minorEastAsia" w:hAnsiTheme="minorEastAsia" w:hint="eastAsia"/>
                      <w:bCs/>
                      <w:szCs w:val="21"/>
                    </w:rPr>
                    <w:t>自最终</w:t>
                  </w:r>
                  <w:proofErr w:type="gramEnd"/>
                  <w:r>
                    <w:rPr>
                      <w:rFonts w:asciiTheme="minorEastAsia" w:eastAsiaTheme="minorEastAsia" w:hAnsiTheme="minorEastAsia" w:hint="eastAsia"/>
                      <w:bCs/>
                      <w:szCs w:val="21"/>
                    </w:rPr>
                    <w:t>验收合格并交付使用之日起计算。</w:t>
                  </w:r>
                </w:p>
              </w:tc>
            </w:tr>
            <w:tr w:rsidR="00A3500C">
              <w:trPr>
                <w:trHeight w:val="350"/>
              </w:trPr>
              <w:tc>
                <w:tcPr>
                  <w:tcW w:w="5000" w:type="pct"/>
                  <w:gridSpan w:val="3"/>
                </w:tcPr>
                <w:p w:rsidR="00A3500C" w:rsidRDefault="0005453D">
                  <w:pPr>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hint="eastAsia"/>
                      <w:b/>
                      <w:szCs w:val="21"/>
                    </w:rPr>
                    <w:t>二</w:t>
                  </w:r>
                  <w:r>
                    <w:rPr>
                      <w:rFonts w:asciiTheme="minorEastAsia" w:eastAsiaTheme="minorEastAsia" w:hAnsiTheme="minorEastAsia" w:hint="eastAsia"/>
                      <w:b/>
                      <w:szCs w:val="21"/>
                    </w:rPr>
                    <w:t>）其他商务要求</w:t>
                  </w:r>
                </w:p>
              </w:tc>
            </w:tr>
            <w:tr w:rsidR="00A3500C">
              <w:trPr>
                <w:trHeight w:val="375"/>
              </w:trPr>
              <w:tc>
                <w:tcPr>
                  <w:tcW w:w="710" w:type="pct"/>
                  <w:vMerge w:val="restart"/>
                  <w:vAlign w:val="center"/>
                </w:tcPr>
                <w:p w:rsidR="00A3500C" w:rsidRDefault="0005453D">
                  <w:pPr>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917" w:type="pct"/>
                  <w:vMerge w:val="restart"/>
                  <w:vAlign w:val="center"/>
                </w:tcPr>
                <w:p w:rsidR="00A3500C" w:rsidRDefault="0005453D">
                  <w:pPr>
                    <w:jc w:val="center"/>
                    <w:rPr>
                      <w:rFonts w:asciiTheme="minorEastAsia" w:eastAsiaTheme="minorEastAsia" w:hAnsiTheme="minorEastAsia"/>
                      <w:szCs w:val="21"/>
                    </w:rPr>
                  </w:pPr>
                  <w:r>
                    <w:rPr>
                      <w:rFonts w:asciiTheme="minorEastAsia" w:eastAsiaTheme="minorEastAsia" w:hAnsiTheme="minorEastAsia" w:hint="eastAsia"/>
                      <w:szCs w:val="21"/>
                    </w:rPr>
                    <w:t>关于交货</w:t>
                  </w:r>
                </w:p>
              </w:tc>
              <w:tc>
                <w:tcPr>
                  <w:tcW w:w="3371" w:type="pct"/>
                </w:tcPr>
                <w:p w:rsidR="00A3500C" w:rsidRDefault="0005453D">
                  <w:pPr>
                    <w:rPr>
                      <w:rFonts w:asciiTheme="minorEastAsia" w:eastAsiaTheme="minorEastAsia" w:hAnsiTheme="minorEastAsia"/>
                      <w:bCs/>
                      <w:szCs w:val="21"/>
                    </w:rPr>
                  </w:pPr>
                  <w:r>
                    <w:rPr>
                      <w:rFonts w:asciiTheme="minorEastAsia" w:eastAsiaTheme="minorEastAsia" w:hAnsiTheme="minorEastAsia" w:hint="eastAsia"/>
                      <w:bCs/>
                      <w:szCs w:val="21"/>
                    </w:rPr>
                    <w:t>1.1</w:t>
                  </w:r>
                  <w:r>
                    <w:rPr>
                      <w:rFonts w:asciiTheme="minorEastAsia" w:eastAsiaTheme="minorEastAsia" w:hAnsiTheme="minorEastAsia" w:hint="eastAsia"/>
                      <w:bCs/>
                      <w:szCs w:val="21"/>
                    </w:rPr>
                    <w:t>交货地点：</w:t>
                  </w:r>
                  <w:r>
                    <w:rPr>
                      <w:rFonts w:asciiTheme="minorEastAsia" w:eastAsiaTheme="minorEastAsia" w:hAnsiTheme="minorEastAsia" w:hint="eastAsia"/>
                      <w:bCs/>
                      <w:szCs w:val="21"/>
                    </w:rPr>
                    <w:t>深圳市第三人民医院</w:t>
                  </w:r>
                </w:p>
              </w:tc>
            </w:tr>
            <w:tr w:rsidR="00A3500C">
              <w:trPr>
                <w:trHeight w:val="376"/>
              </w:trPr>
              <w:tc>
                <w:tcPr>
                  <w:tcW w:w="710" w:type="pct"/>
                  <w:vMerge/>
                  <w:vAlign w:val="center"/>
                </w:tcPr>
                <w:p w:rsidR="00A3500C" w:rsidRDefault="00A3500C">
                  <w:pPr>
                    <w:jc w:val="center"/>
                    <w:rPr>
                      <w:rFonts w:asciiTheme="minorEastAsia" w:eastAsiaTheme="minorEastAsia" w:hAnsiTheme="minorEastAsia"/>
                      <w:b/>
                      <w:szCs w:val="21"/>
                    </w:rPr>
                  </w:pPr>
                </w:p>
              </w:tc>
              <w:tc>
                <w:tcPr>
                  <w:tcW w:w="917" w:type="pct"/>
                  <w:vMerge/>
                  <w:vAlign w:val="center"/>
                </w:tcPr>
                <w:p w:rsidR="00A3500C" w:rsidRDefault="00A3500C">
                  <w:pPr>
                    <w:jc w:val="center"/>
                    <w:rPr>
                      <w:rFonts w:asciiTheme="minorEastAsia" w:eastAsiaTheme="minorEastAsia" w:hAnsiTheme="minorEastAsia"/>
                      <w:szCs w:val="21"/>
                    </w:rPr>
                  </w:pPr>
                </w:p>
              </w:tc>
              <w:tc>
                <w:tcPr>
                  <w:tcW w:w="3371" w:type="pct"/>
                </w:tcPr>
                <w:p w:rsidR="00A3500C" w:rsidRDefault="0005453D">
                  <w:pPr>
                    <w:rPr>
                      <w:rFonts w:eastAsiaTheme="minorEastAsia"/>
                    </w:rPr>
                  </w:pPr>
                  <w:r>
                    <w:rPr>
                      <w:rFonts w:asciiTheme="minorEastAsia" w:eastAsiaTheme="minorEastAsia" w:hAnsiTheme="minorEastAsia" w:hint="eastAsia"/>
                      <w:bCs/>
                      <w:szCs w:val="21"/>
                    </w:rPr>
                    <w:t>1.2</w:t>
                  </w:r>
                  <w:r>
                    <w:rPr>
                      <w:rFonts w:asciiTheme="minorEastAsia" w:eastAsiaTheme="minorEastAsia" w:hAnsiTheme="minorEastAsia" w:hint="eastAsia"/>
                      <w:bCs/>
                      <w:szCs w:val="21"/>
                    </w:rPr>
                    <w:t>投标人必须承担的设备运输、验收检测和提供设备操作说明书、图纸等其他类似的义务。</w:t>
                  </w:r>
                </w:p>
              </w:tc>
            </w:tr>
            <w:tr w:rsidR="00A3500C">
              <w:trPr>
                <w:trHeight w:val="376"/>
              </w:trPr>
              <w:tc>
                <w:tcPr>
                  <w:tcW w:w="710" w:type="pct"/>
                  <w:vMerge/>
                  <w:vAlign w:val="center"/>
                </w:tcPr>
                <w:p w:rsidR="00A3500C" w:rsidRDefault="00A3500C">
                  <w:pPr>
                    <w:jc w:val="center"/>
                    <w:rPr>
                      <w:rFonts w:asciiTheme="minorEastAsia" w:eastAsiaTheme="minorEastAsia" w:hAnsiTheme="minorEastAsia"/>
                      <w:b/>
                      <w:szCs w:val="21"/>
                    </w:rPr>
                  </w:pPr>
                </w:p>
              </w:tc>
              <w:tc>
                <w:tcPr>
                  <w:tcW w:w="917" w:type="pct"/>
                  <w:vMerge/>
                  <w:vAlign w:val="center"/>
                </w:tcPr>
                <w:p w:rsidR="00A3500C" w:rsidRDefault="00A3500C">
                  <w:pPr>
                    <w:jc w:val="center"/>
                    <w:rPr>
                      <w:rFonts w:asciiTheme="minorEastAsia" w:eastAsiaTheme="minorEastAsia" w:hAnsiTheme="minorEastAsia"/>
                      <w:szCs w:val="21"/>
                    </w:rPr>
                  </w:pPr>
                </w:p>
              </w:tc>
              <w:tc>
                <w:tcPr>
                  <w:tcW w:w="3371" w:type="pct"/>
                </w:tcPr>
                <w:p w:rsidR="00A3500C" w:rsidRDefault="0005453D">
                  <w:pPr>
                    <w:pStyle w:val="HTML"/>
                    <w:rPr>
                      <w:rFonts w:asciiTheme="minorEastAsia" w:eastAsiaTheme="minorEastAsia" w:hAnsiTheme="minorEastAsia"/>
                      <w:bCs/>
                    </w:rPr>
                  </w:pPr>
                  <w:r>
                    <w:rPr>
                      <w:rFonts w:asciiTheme="minorEastAsia" w:eastAsiaTheme="minorEastAsia" w:hAnsiTheme="minorEastAsia" w:hint="eastAsia"/>
                      <w:bCs/>
                    </w:rPr>
                    <w:t>1.3</w:t>
                  </w:r>
                  <w:r>
                    <w:rPr>
                      <w:rFonts w:asciiTheme="minorEastAsia" w:eastAsiaTheme="minorEastAsia" w:hAnsiTheme="minorEastAsia" w:hint="eastAsia"/>
                      <w:bCs/>
                    </w:rPr>
                    <w:t>投标人须严格按照采购人的要求配送货物，不得随意更改增减数量、规格等，否则，采购人有权拒收并要求限期改正。</w:t>
                  </w:r>
                </w:p>
              </w:tc>
            </w:tr>
            <w:tr w:rsidR="00A3500C">
              <w:trPr>
                <w:trHeight w:val="376"/>
              </w:trPr>
              <w:tc>
                <w:tcPr>
                  <w:tcW w:w="710" w:type="pct"/>
                  <w:vMerge/>
                  <w:vAlign w:val="center"/>
                </w:tcPr>
                <w:p w:rsidR="00A3500C" w:rsidRDefault="00A3500C">
                  <w:pPr>
                    <w:jc w:val="center"/>
                    <w:rPr>
                      <w:rFonts w:asciiTheme="minorEastAsia" w:eastAsiaTheme="minorEastAsia" w:hAnsiTheme="minorEastAsia"/>
                      <w:b/>
                      <w:szCs w:val="21"/>
                    </w:rPr>
                  </w:pPr>
                </w:p>
              </w:tc>
              <w:tc>
                <w:tcPr>
                  <w:tcW w:w="917" w:type="pct"/>
                  <w:vMerge/>
                  <w:vAlign w:val="center"/>
                </w:tcPr>
                <w:p w:rsidR="00A3500C" w:rsidRDefault="00A3500C">
                  <w:pPr>
                    <w:jc w:val="center"/>
                    <w:rPr>
                      <w:rFonts w:asciiTheme="minorEastAsia" w:eastAsiaTheme="minorEastAsia" w:hAnsiTheme="minorEastAsia"/>
                      <w:szCs w:val="21"/>
                    </w:rPr>
                  </w:pPr>
                </w:p>
              </w:tc>
              <w:tc>
                <w:tcPr>
                  <w:tcW w:w="3371" w:type="pct"/>
                </w:tcPr>
                <w:p w:rsidR="00A3500C" w:rsidRDefault="0005453D">
                  <w:r>
                    <w:rPr>
                      <w:rFonts w:hint="eastAsia"/>
                    </w:rPr>
                    <w:t>1.</w:t>
                  </w:r>
                  <w:r>
                    <w:rPr>
                      <w:rFonts w:hint="eastAsia"/>
                    </w:rPr>
                    <w:t>4</w:t>
                  </w:r>
                  <w:r>
                    <w:rPr>
                      <w:rFonts w:hint="eastAsia"/>
                    </w:rPr>
                    <w:t>中标人在收到书面通知后，由中标人按通知规定的数量、规格、等要求，接到采购人通知后</w:t>
                  </w:r>
                  <w:r>
                    <w:rPr>
                      <w:rFonts w:hint="eastAsia"/>
                    </w:rPr>
                    <w:t>15</w:t>
                  </w:r>
                  <w:r>
                    <w:rPr>
                      <w:rFonts w:hint="eastAsia"/>
                    </w:rPr>
                    <w:t>日历日内送货至采购人指定地点并验收合格。</w:t>
                  </w:r>
                </w:p>
                <w:p w:rsidR="00A3500C" w:rsidRDefault="0005453D">
                  <w:r>
                    <w:t>1.</w:t>
                  </w:r>
                  <w:r>
                    <w:rPr>
                      <w:rFonts w:hint="eastAsia"/>
                    </w:rPr>
                    <w:t>4</w:t>
                  </w:r>
                  <w:r>
                    <w:t>.1</w:t>
                  </w:r>
                  <w:bookmarkStart w:id="0" w:name="_Hlk79593332"/>
                  <w:r>
                    <w:rPr>
                      <w:rFonts w:hint="eastAsia"/>
                    </w:rPr>
                    <w:t>本项目为长期货物项目，政府采购合同一年一签，长期货物政府采购合同履行期限最长不得超过二十四个月，如甲方对履约情况不满意，甲方不再续约</w:t>
                  </w:r>
                  <w:bookmarkEnd w:id="0"/>
                  <w:r>
                    <w:rPr>
                      <w:rFonts w:hint="eastAsia"/>
                    </w:rPr>
                    <w:t>。</w:t>
                  </w:r>
                </w:p>
              </w:tc>
            </w:tr>
            <w:tr w:rsidR="00A3500C">
              <w:trPr>
                <w:trHeight w:val="350"/>
              </w:trPr>
              <w:tc>
                <w:tcPr>
                  <w:tcW w:w="710" w:type="pct"/>
                  <w:vMerge w:val="restart"/>
                  <w:vAlign w:val="center"/>
                </w:tcPr>
                <w:p w:rsidR="00A3500C" w:rsidRDefault="0005453D">
                  <w:pPr>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917" w:type="pct"/>
                  <w:vMerge w:val="restart"/>
                  <w:vAlign w:val="center"/>
                </w:tcPr>
                <w:p w:rsidR="00A3500C" w:rsidRDefault="0005453D">
                  <w:pPr>
                    <w:jc w:val="center"/>
                    <w:rPr>
                      <w:rFonts w:asciiTheme="minorEastAsia" w:eastAsiaTheme="minorEastAsia" w:hAnsiTheme="minorEastAsia"/>
                      <w:szCs w:val="21"/>
                    </w:rPr>
                  </w:pPr>
                  <w:r>
                    <w:rPr>
                      <w:rFonts w:asciiTheme="minorEastAsia" w:eastAsiaTheme="minorEastAsia" w:hAnsiTheme="minorEastAsia" w:hint="eastAsia"/>
                      <w:szCs w:val="21"/>
                    </w:rPr>
                    <w:t>关于验收</w:t>
                  </w:r>
                </w:p>
              </w:tc>
              <w:tc>
                <w:tcPr>
                  <w:tcW w:w="3371" w:type="pct"/>
                </w:tcPr>
                <w:p w:rsidR="00A3500C" w:rsidRDefault="0005453D">
                  <w:pPr>
                    <w:spacing w:line="340" w:lineRule="exact"/>
                    <w:rPr>
                      <w:rFonts w:asciiTheme="minorEastAsia" w:eastAsiaTheme="minorEastAsia" w:hAnsiTheme="minorEastAsia"/>
                      <w:bCs/>
                      <w:szCs w:val="21"/>
                    </w:rPr>
                  </w:pPr>
                  <w:r>
                    <w:rPr>
                      <w:rFonts w:asciiTheme="minorEastAsia" w:eastAsiaTheme="minorEastAsia" w:hAnsiTheme="minorEastAsia" w:hint="eastAsia"/>
                      <w:bCs/>
                      <w:szCs w:val="21"/>
                    </w:rPr>
                    <w:t>2.1</w:t>
                  </w:r>
                  <w:r>
                    <w:rPr>
                      <w:rFonts w:asciiTheme="minorEastAsia" w:eastAsiaTheme="minorEastAsia" w:hAnsiTheme="minorEastAsia" w:hint="eastAsia"/>
                      <w:bCs/>
                      <w:szCs w:val="21"/>
                    </w:rPr>
                    <w:t>投标人所提供的空气过滤器采用标准应不低于中国国家标准</w:t>
                  </w:r>
                  <w:r>
                    <w:rPr>
                      <w:rFonts w:asciiTheme="minorEastAsia" w:eastAsiaTheme="minorEastAsia" w:hAnsiTheme="minorEastAsia" w:hint="eastAsia"/>
                      <w:bCs/>
                      <w:szCs w:val="21"/>
                    </w:rPr>
                    <w:t>GB/T 14295-2019</w:t>
                  </w:r>
                  <w:r>
                    <w:rPr>
                      <w:rFonts w:asciiTheme="minorEastAsia" w:eastAsiaTheme="minorEastAsia" w:hAnsiTheme="minorEastAsia" w:hint="eastAsia"/>
                      <w:bCs/>
                      <w:szCs w:val="21"/>
                    </w:rPr>
                    <w:t>“空气过滤器”或</w:t>
                  </w:r>
                  <w:r>
                    <w:rPr>
                      <w:rFonts w:asciiTheme="minorEastAsia" w:eastAsiaTheme="minorEastAsia" w:hAnsiTheme="minorEastAsia" w:hint="eastAsia"/>
                      <w:bCs/>
                      <w:szCs w:val="21"/>
                    </w:rPr>
                    <w:t xml:space="preserve"> GB/T 13554-2020</w:t>
                  </w:r>
                  <w:r>
                    <w:rPr>
                      <w:rFonts w:asciiTheme="minorEastAsia" w:eastAsiaTheme="minorEastAsia" w:hAnsiTheme="minorEastAsia" w:hint="eastAsia"/>
                      <w:bCs/>
                      <w:szCs w:val="21"/>
                    </w:rPr>
                    <w:t>“高效空气过滤器”或者采用最新的国际标准</w:t>
                  </w:r>
                  <w:r>
                    <w:rPr>
                      <w:rFonts w:asciiTheme="minorEastAsia" w:eastAsiaTheme="minorEastAsia" w:hAnsiTheme="minorEastAsia" w:hint="eastAsia"/>
                      <w:bCs/>
                      <w:szCs w:val="21"/>
                    </w:rPr>
                    <w:t xml:space="preserve"> EN779 (</w:t>
                  </w:r>
                  <w:r>
                    <w:rPr>
                      <w:rFonts w:asciiTheme="minorEastAsia" w:eastAsiaTheme="minorEastAsia" w:hAnsiTheme="minorEastAsia" w:hint="eastAsia"/>
                      <w:bCs/>
                      <w:szCs w:val="21"/>
                    </w:rPr>
                    <w:t>初效过滤器，中效过滤器</w:t>
                  </w:r>
                  <w:r>
                    <w:rPr>
                      <w:rFonts w:asciiTheme="minorEastAsia" w:eastAsiaTheme="minorEastAsia" w:hAnsiTheme="minorEastAsia" w:hint="eastAsia"/>
                      <w:bCs/>
                      <w:szCs w:val="21"/>
                    </w:rPr>
                    <w:t>)</w:t>
                  </w:r>
                  <w:r>
                    <w:rPr>
                      <w:rFonts w:asciiTheme="minorEastAsia" w:eastAsiaTheme="minorEastAsia" w:hAnsiTheme="minorEastAsia" w:hint="eastAsia"/>
                      <w:bCs/>
                      <w:szCs w:val="21"/>
                    </w:rPr>
                    <w:t>或者</w:t>
                  </w:r>
                  <w:r>
                    <w:rPr>
                      <w:rFonts w:asciiTheme="minorEastAsia" w:eastAsiaTheme="minorEastAsia" w:hAnsiTheme="minorEastAsia" w:hint="eastAsia"/>
                      <w:bCs/>
                      <w:szCs w:val="21"/>
                    </w:rPr>
                    <w:t>EN1822(</w:t>
                  </w:r>
                  <w:r>
                    <w:rPr>
                      <w:rFonts w:asciiTheme="minorEastAsia" w:eastAsiaTheme="minorEastAsia" w:hAnsiTheme="minorEastAsia" w:hint="eastAsia"/>
                      <w:bCs/>
                      <w:szCs w:val="21"/>
                    </w:rPr>
                    <w:t>亚高效过滤器，高效过滤器</w:t>
                  </w:r>
                  <w:r>
                    <w:rPr>
                      <w:rFonts w:asciiTheme="minorEastAsia" w:eastAsiaTheme="minorEastAsia" w:hAnsiTheme="minorEastAsia" w:hint="eastAsia"/>
                      <w:bCs/>
                      <w:szCs w:val="21"/>
                    </w:rPr>
                    <w:t>)</w:t>
                  </w:r>
                  <w:r>
                    <w:rPr>
                      <w:rFonts w:asciiTheme="minorEastAsia" w:eastAsiaTheme="minorEastAsia" w:hAnsiTheme="minorEastAsia" w:hint="eastAsia"/>
                      <w:bCs/>
                      <w:szCs w:val="21"/>
                    </w:rPr>
                    <w:t>。</w:t>
                  </w:r>
                </w:p>
              </w:tc>
            </w:tr>
            <w:tr w:rsidR="00A3500C">
              <w:trPr>
                <w:trHeight w:val="350"/>
              </w:trPr>
              <w:tc>
                <w:tcPr>
                  <w:tcW w:w="710" w:type="pct"/>
                  <w:vMerge/>
                  <w:vAlign w:val="center"/>
                </w:tcPr>
                <w:p w:rsidR="00A3500C" w:rsidRDefault="00A3500C">
                  <w:pPr>
                    <w:jc w:val="center"/>
                    <w:rPr>
                      <w:rFonts w:asciiTheme="minorEastAsia" w:eastAsiaTheme="minorEastAsia" w:hAnsiTheme="minorEastAsia"/>
                      <w:b/>
                      <w:szCs w:val="21"/>
                    </w:rPr>
                  </w:pPr>
                </w:p>
              </w:tc>
              <w:tc>
                <w:tcPr>
                  <w:tcW w:w="917" w:type="pct"/>
                  <w:vMerge/>
                  <w:vAlign w:val="center"/>
                </w:tcPr>
                <w:p w:rsidR="00A3500C" w:rsidRDefault="00A3500C">
                  <w:pPr>
                    <w:jc w:val="center"/>
                    <w:rPr>
                      <w:rFonts w:asciiTheme="minorEastAsia" w:eastAsiaTheme="minorEastAsia" w:hAnsiTheme="minorEastAsia"/>
                      <w:b/>
                      <w:szCs w:val="21"/>
                    </w:rPr>
                  </w:pPr>
                </w:p>
              </w:tc>
              <w:tc>
                <w:tcPr>
                  <w:tcW w:w="3371" w:type="pct"/>
                </w:tcPr>
                <w:p w:rsidR="00A3500C" w:rsidRDefault="0005453D">
                  <w:pPr>
                    <w:spacing w:line="340" w:lineRule="exact"/>
                    <w:rPr>
                      <w:rFonts w:asciiTheme="minorEastAsia" w:eastAsiaTheme="minorEastAsia" w:hAnsiTheme="minorEastAsia"/>
                      <w:bCs/>
                      <w:szCs w:val="21"/>
                    </w:rPr>
                  </w:pPr>
                  <w:r>
                    <w:rPr>
                      <w:rFonts w:asciiTheme="minorEastAsia" w:eastAsiaTheme="minorEastAsia" w:hAnsiTheme="minorEastAsia" w:hint="eastAsia"/>
                      <w:bCs/>
                      <w:szCs w:val="21"/>
                    </w:rPr>
                    <w:t>2.2</w:t>
                  </w:r>
                  <w:r>
                    <w:rPr>
                      <w:rFonts w:asciiTheme="minorEastAsia" w:eastAsiaTheme="minorEastAsia" w:hAnsiTheme="minorEastAsia" w:hint="eastAsia"/>
                      <w:bCs/>
                      <w:szCs w:val="21"/>
                    </w:rPr>
                    <w:t>当满足以下条件时，采购人才向中标人签发货物验收报告：</w:t>
                  </w:r>
                </w:p>
                <w:p w:rsidR="00A3500C" w:rsidRDefault="0005453D">
                  <w:pPr>
                    <w:tabs>
                      <w:tab w:val="left" w:pos="1260"/>
                    </w:tabs>
                    <w:spacing w:line="340" w:lineRule="exact"/>
                    <w:rPr>
                      <w:rFonts w:asciiTheme="minorEastAsia" w:eastAsiaTheme="minorEastAsia" w:hAnsiTheme="minorEastAsia"/>
                      <w:bCs/>
                      <w:szCs w:val="21"/>
                    </w:rPr>
                  </w:pPr>
                  <w:r>
                    <w:rPr>
                      <w:rFonts w:asciiTheme="minorEastAsia" w:eastAsiaTheme="minorEastAsia" w:hAnsiTheme="minorEastAsia"/>
                      <w:bCs/>
                      <w:szCs w:val="21"/>
                    </w:rPr>
                    <w:t>a</w:t>
                  </w:r>
                  <w:r>
                    <w:rPr>
                      <w:rFonts w:asciiTheme="minorEastAsia" w:eastAsiaTheme="minorEastAsia" w:hAnsiTheme="minorEastAsia" w:hint="eastAsia"/>
                      <w:bCs/>
                      <w:szCs w:val="21"/>
                    </w:rPr>
                    <w:t>、中标人已按照合同规定提供了全部产品及完整的技术资料。</w:t>
                  </w:r>
                </w:p>
                <w:p w:rsidR="00A3500C" w:rsidRDefault="0005453D">
                  <w:pPr>
                    <w:tabs>
                      <w:tab w:val="left" w:pos="1260"/>
                    </w:tabs>
                    <w:spacing w:line="340" w:lineRule="exact"/>
                    <w:rPr>
                      <w:rFonts w:asciiTheme="minorEastAsia" w:eastAsiaTheme="minorEastAsia" w:hAnsiTheme="minorEastAsia"/>
                      <w:bCs/>
                      <w:szCs w:val="21"/>
                    </w:rPr>
                  </w:pPr>
                  <w:r>
                    <w:rPr>
                      <w:rFonts w:asciiTheme="minorEastAsia" w:eastAsiaTheme="minorEastAsia" w:hAnsiTheme="minorEastAsia"/>
                      <w:bCs/>
                      <w:szCs w:val="21"/>
                    </w:rPr>
                    <w:t>b</w:t>
                  </w:r>
                  <w:r>
                    <w:rPr>
                      <w:rFonts w:asciiTheme="minorEastAsia" w:eastAsiaTheme="minorEastAsia" w:hAnsiTheme="minorEastAsia" w:hint="eastAsia"/>
                      <w:bCs/>
                      <w:szCs w:val="21"/>
                    </w:rPr>
                    <w:t>、货物符合招标文件技术规格书的要求，性能满足要求。</w:t>
                  </w:r>
                </w:p>
                <w:p w:rsidR="00A3500C" w:rsidRDefault="0005453D">
                  <w:pPr>
                    <w:tabs>
                      <w:tab w:val="left" w:pos="1260"/>
                    </w:tabs>
                    <w:spacing w:line="340" w:lineRule="exact"/>
                    <w:rPr>
                      <w:rFonts w:asciiTheme="minorEastAsia" w:eastAsiaTheme="minorEastAsia" w:hAnsiTheme="minorEastAsia"/>
                      <w:bCs/>
                      <w:szCs w:val="21"/>
                    </w:rPr>
                  </w:pPr>
                  <w:r>
                    <w:rPr>
                      <w:rFonts w:asciiTheme="minorEastAsia" w:eastAsiaTheme="minorEastAsia" w:hAnsiTheme="minorEastAsia"/>
                      <w:bCs/>
                      <w:szCs w:val="21"/>
                    </w:rPr>
                    <w:t>c</w:t>
                  </w:r>
                  <w:r>
                    <w:rPr>
                      <w:rFonts w:asciiTheme="minorEastAsia" w:eastAsiaTheme="minorEastAsia" w:hAnsiTheme="minorEastAsia" w:hint="eastAsia"/>
                      <w:bCs/>
                      <w:szCs w:val="21"/>
                    </w:rPr>
                    <w:t>、货物具备产品合格证。</w:t>
                  </w:r>
                </w:p>
                <w:p w:rsidR="00A3500C" w:rsidRDefault="0005453D">
                  <w:pPr>
                    <w:pStyle w:val="HTML"/>
                  </w:pPr>
                  <w:r>
                    <w:t>如发现所交付的货物有短装、次品、损坏或其它不符合本合同规定之情形者，采购人应作现场记录，或由双方签署备忘录。此现场记录或备忘录可用作补充和更换损坏、缺失部件的有效证据。由此产生的有关费用由供应商承担。</w:t>
                  </w:r>
                </w:p>
              </w:tc>
            </w:tr>
            <w:tr w:rsidR="00A3500C">
              <w:trPr>
                <w:trHeight w:val="350"/>
              </w:trPr>
              <w:tc>
                <w:tcPr>
                  <w:tcW w:w="710" w:type="pct"/>
                  <w:vMerge w:val="restart"/>
                  <w:vAlign w:val="center"/>
                </w:tcPr>
                <w:p w:rsidR="00A3500C" w:rsidRDefault="0005453D">
                  <w:pPr>
                    <w:jc w:val="center"/>
                    <w:rPr>
                      <w:rFonts w:asciiTheme="minorEastAsia" w:eastAsiaTheme="minorEastAsia" w:hAnsiTheme="minorEastAsia"/>
                      <w:szCs w:val="21"/>
                    </w:rPr>
                  </w:pPr>
                  <w:r>
                    <w:rPr>
                      <w:rFonts w:asciiTheme="minorEastAsia" w:eastAsiaTheme="minorEastAsia" w:hAnsiTheme="minorEastAsia" w:hint="eastAsia"/>
                      <w:b/>
                      <w:szCs w:val="21"/>
                    </w:rPr>
                    <w:t>3</w:t>
                  </w:r>
                </w:p>
              </w:tc>
              <w:tc>
                <w:tcPr>
                  <w:tcW w:w="917" w:type="pct"/>
                  <w:vMerge w:val="restart"/>
                  <w:vAlign w:val="center"/>
                </w:tcPr>
                <w:p w:rsidR="00A3500C" w:rsidRDefault="0005453D">
                  <w:pPr>
                    <w:jc w:val="center"/>
                    <w:rPr>
                      <w:rFonts w:asciiTheme="minorEastAsia" w:eastAsiaTheme="minorEastAsia" w:hAnsiTheme="minorEastAsia"/>
                      <w:b/>
                      <w:szCs w:val="21"/>
                    </w:rPr>
                  </w:pPr>
                  <w:r>
                    <w:rPr>
                      <w:rFonts w:asciiTheme="minorEastAsia" w:eastAsiaTheme="minorEastAsia" w:hAnsiTheme="minorEastAsia" w:hint="eastAsia"/>
                      <w:szCs w:val="21"/>
                    </w:rPr>
                    <w:t>关于违约</w:t>
                  </w:r>
                </w:p>
              </w:tc>
              <w:tc>
                <w:tcPr>
                  <w:tcW w:w="3371" w:type="pct"/>
                </w:tcPr>
                <w:p w:rsidR="00A3500C" w:rsidRDefault="0005453D">
                  <w:pPr>
                    <w:rPr>
                      <w:rFonts w:asciiTheme="minorEastAsia" w:eastAsiaTheme="minorEastAsia" w:hAnsiTheme="minorEastAsia"/>
                      <w:b/>
                      <w:szCs w:val="21"/>
                    </w:rPr>
                  </w:pPr>
                  <w:r>
                    <w:rPr>
                      <w:rFonts w:asciiTheme="minorEastAsia" w:eastAsiaTheme="minorEastAsia" w:hAnsiTheme="minorEastAsia" w:hint="eastAsia"/>
                      <w:b/>
                      <w:szCs w:val="21"/>
                    </w:rPr>
                    <w:t>3.1</w:t>
                  </w:r>
                  <w:r>
                    <w:rPr>
                      <w:rFonts w:asciiTheme="minorEastAsia" w:eastAsiaTheme="minorEastAsia" w:hAnsiTheme="minorEastAsia" w:hint="eastAsia"/>
                      <w:b/>
                      <w:szCs w:val="21"/>
                    </w:rPr>
                    <w:t>中标人不能交货的，需偿付不能交货部分货款的</w:t>
                  </w:r>
                  <w:r>
                    <w:rPr>
                      <w:rFonts w:asciiTheme="minorEastAsia" w:eastAsiaTheme="minorEastAsia" w:hAnsiTheme="minorEastAsia" w:hint="eastAsia"/>
                      <w:b/>
                      <w:szCs w:val="21"/>
                      <w:u w:val="single"/>
                    </w:rPr>
                    <w:t xml:space="preserve"> 5</w:t>
                  </w:r>
                  <w:r>
                    <w:rPr>
                      <w:rFonts w:asciiTheme="minorEastAsia" w:eastAsiaTheme="minorEastAsia" w:hAnsiTheme="minorEastAsia" w:hint="eastAsia"/>
                      <w:b/>
                      <w:szCs w:val="21"/>
                      <w:u w:val="single"/>
                    </w:rPr>
                    <w:t xml:space="preserve"> </w:t>
                  </w:r>
                  <w:bookmarkStart w:id="1" w:name="_GoBack"/>
                  <w:bookmarkEnd w:id="1"/>
                  <w:r>
                    <w:rPr>
                      <w:rFonts w:asciiTheme="minorEastAsia" w:eastAsiaTheme="minorEastAsia" w:hAnsiTheme="minorEastAsia" w:hint="eastAsia"/>
                      <w:b/>
                      <w:szCs w:val="21"/>
                    </w:rPr>
                    <w:t>%</w:t>
                  </w:r>
                  <w:r>
                    <w:rPr>
                      <w:rFonts w:asciiTheme="minorEastAsia" w:eastAsiaTheme="minorEastAsia" w:hAnsiTheme="minorEastAsia" w:hint="eastAsia"/>
                      <w:b/>
                      <w:szCs w:val="21"/>
                    </w:rPr>
                    <w:t>的违约金并按主管部门相关规定处理。</w:t>
                  </w:r>
                </w:p>
              </w:tc>
            </w:tr>
            <w:tr w:rsidR="00A3500C">
              <w:trPr>
                <w:trHeight w:val="350"/>
              </w:trPr>
              <w:tc>
                <w:tcPr>
                  <w:tcW w:w="710" w:type="pct"/>
                  <w:vMerge/>
                  <w:vAlign w:val="center"/>
                </w:tcPr>
                <w:p w:rsidR="00A3500C" w:rsidRDefault="00A3500C">
                  <w:pPr>
                    <w:jc w:val="center"/>
                    <w:rPr>
                      <w:rFonts w:asciiTheme="minorEastAsia" w:eastAsiaTheme="minorEastAsia" w:hAnsiTheme="minorEastAsia"/>
                      <w:b/>
                      <w:szCs w:val="21"/>
                    </w:rPr>
                  </w:pPr>
                </w:p>
              </w:tc>
              <w:tc>
                <w:tcPr>
                  <w:tcW w:w="917" w:type="pct"/>
                  <w:vMerge/>
                  <w:vAlign w:val="center"/>
                </w:tcPr>
                <w:p w:rsidR="00A3500C" w:rsidRDefault="00A3500C">
                  <w:pPr>
                    <w:jc w:val="center"/>
                    <w:rPr>
                      <w:rFonts w:asciiTheme="minorEastAsia" w:eastAsiaTheme="minorEastAsia" w:hAnsiTheme="minorEastAsia"/>
                      <w:szCs w:val="21"/>
                    </w:rPr>
                  </w:pPr>
                </w:p>
              </w:tc>
              <w:tc>
                <w:tcPr>
                  <w:tcW w:w="3371" w:type="pct"/>
                </w:tcPr>
                <w:p w:rsidR="00A3500C" w:rsidRDefault="0005453D">
                  <w:pPr>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3.2</w:t>
                  </w:r>
                  <w:r>
                    <w:rPr>
                      <w:rFonts w:asciiTheme="minorEastAsia" w:eastAsiaTheme="minorEastAsia" w:hAnsiTheme="minorEastAsia" w:hint="eastAsia"/>
                      <w:b/>
                      <w:color w:val="FF0000"/>
                      <w:szCs w:val="21"/>
                    </w:rPr>
                    <w:t>中标人逾期交货的，将被没收履约保证金并按主管部门相关规定处理。</w:t>
                  </w:r>
                </w:p>
              </w:tc>
            </w:tr>
            <w:tr w:rsidR="00A3500C">
              <w:trPr>
                <w:trHeight w:val="350"/>
              </w:trPr>
              <w:tc>
                <w:tcPr>
                  <w:tcW w:w="710" w:type="pct"/>
                  <w:vMerge/>
                  <w:vAlign w:val="center"/>
                </w:tcPr>
                <w:p w:rsidR="00A3500C" w:rsidRDefault="00A3500C">
                  <w:pPr>
                    <w:jc w:val="center"/>
                    <w:rPr>
                      <w:rFonts w:asciiTheme="minorEastAsia" w:eastAsiaTheme="minorEastAsia" w:hAnsiTheme="minorEastAsia"/>
                      <w:b/>
                      <w:szCs w:val="21"/>
                    </w:rPr>
                  </w:pPr>
                </w:p>
              </w:tc>
              <w:tc>
                <w:tcPr>
                  <w:tcW w:w="917" w:type="pct"/>
                  <w:vMerge/>
                  <w:vAlign w:val="center"/>
                </w:tcPr>
                <w:p w:rsidR="00A3500C" w:rsidRDefault="00A3500C">
                  <w:pPr>
                    <w:jc w:val="center"/>
                    <w:rPr>
                      <w:rFonts w:asciiTheme="minorEastAsia" w:eastAsiaTheme="minorEastAsia" w:hAnsiTheme="minorEastAsia"/>
                      <w:szCs w:val="21"/>
                    </w:rPr>
                  </w:pPr>
                </w:p>
              </w:tc>
              <w:tc>
                <w:tcPr>
                  <w:tcW w:w="3371" w:type="pct"/>
                </w:tcPr>
                <w:p w:rsidR="00A3500C" w:rsidRDefault="0005453D">
                  <w:pPr>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3.3</w:t>
                  </w:r>
                  <w:r>
                    <w:rPr>
                      <w:rFonts w:asciiTheme="minorEastAsia" w:eastAsiaTheme="minorEastAsia" w:hAnsiTheme="minorEastAsia" w:hint="eastAsia"/>
                      <w:b/>
                      <w:color w:val="FF0000"/>
                      <w:szCs w:val="21"/>
                    </w:rPr>
                    <w:t>中标人所交付产品、工程或服务不符合其投标承诺的，或在投标阶段为了中标而盲目虚假承诺、低价恶性竞争，在履约阶段则通过偷工减料、以次充好而获取利润的，将被没收履约保证金，并</w:t>
                  </w:r>
                  <w:proofErr w:type="gramStart"/>
                  <w:r>
                    <w:rPr>
                      <w:rFonts w:asciiTheme="minorEastAsia" w:eastAsiaTheme="minorEastAsia" w:hAnsiTheme="minorEastAsia" w:hint="eastAsia"/>
                      <w:b/>
                      <w:color w:val="FF0000"/>
                      <w:szCs w:val="21"/>
                    </w:rPr>
                    <w:t>被履约评价</w:t>
                  </w:r>
                  <w:proofErr w:type="gramEnd"/>
                  <w:r>
                    <w:rPr>
                      <w:rFonts w:asciiTheme="minorEastAsia" w:eastAsiaTheme="minorEastAsia" w:hAnsiTheme="minorEastAsia" w:hint="eastAsia"/>
                      <w:b/>
                      <w:color w:val="FF0000"/>
                      <w:szCs w:val="21"/>
                    </w:rPr>
                    <w:t>工作实施机构评为履约等级“差”并按主管部门相关规定处理。</w:t>
                  </w:r>
                </w:p>
              </w:tc>
            </w:tr>
            <w:tr w:rsidR="00A3500C">
              <w:trPr>
                <w:trHeight w:val="350"/>
              </w:trPr>
              <w:tc>
                <w:tcPr>
                  <w:tcW w:w="710" w:type="pct"/>
                  <w:vAlign w:val="center"/>
                </w:tcPr>
                <w:p w:rsidR="00A3500C" w:rsidRDefault="0005453D">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w:t>
                  </w:r>
                </w:p>
              </w:tc>
              <w:tc>
                <w:tcPr>
                  <w:tcW w:w="917" w:type="pct"/>
                  <w:vAlign w:val="center"/>
                </w:tcPr>
                <w:p w:rsidR="00A3500C" w:rsidRDefault="0005453D">
                  <w:pPr>
                    <w:jc w:val="center"/>
                    <w:rPr>
                      <w:rFonts w:asciiTheme="minorEastAsia" w:eastAsiaTheme="minorEastAsia" w:hAnsiTheme="minorEastAsia"/>
                      <w:b/>
                      <w:szCs w:val="21"/>
                    </w:rPr>
                  </w:pPr>
                  <w:r>
                    <w:rPr>
                      <w:rFonts w:asciiTheme="minorEastAsia" w:eastAsiaTheme="minorEastAsia" w:hAnsiTheme="minorEastAsia" w:hint="eastAsia"/>
                      <w:b/>
                      <w:szCs w:val="21"/>
                    </w:rPr>
                    <w:t>关于付款</w:t>
                  </w:r>
                </w:p>
              </w:tc>
              <w:tc>
                <w:tcPr>
                  <w:tcW w:w="3371" w:type="pct"/>
                </w:tcPr>
                <w:p w:rsidR="00A3500C" w:rsidRDefault="0005453D">
                  <w:pPr>
                    <w:rPr>
                      <w:rFonts w:asciiTheme="minorEastAsia" w:eastAsiaTheme="minorEastAsia" w:hAnsiTheme="minorEastAsia"/>
                      <w:bCs/>
                      <w:color w:val="FF0000"/>
                      <w:szCs w:val="21"/>
                    </w:rPr>
                  </w:pPr>
                  <w:r>
                    <w:rPr>
                      <w:rFonts w:asciiTheme="minorEastAsia" w:eastAsiaTheme="minorEastAsia" w:hAnsiTheme="minorEastAsia" w:hint="eastAsia"/>
                      <w:bCs/>
                      <w:color w:val="FF0000"/>
                      <w:szCs w:val="21"/>
                    </w:rPr>
                    <w:t>4.1</w:t>
                  </w:r>
                  <w:r>
                    <w:rPr>
                      <w:rFonts w:asciiTheme="minorEastAsia" w:eastAsiaTheme="minorEastAsia" w:hAnsiTheme="minorEastAsia" w:hint="eastAsia"/>
                      <w:bCs/>
                      <w:color w:val="FF0000"/>
                      <w:szCs w:val="21"/>
                    </w:rPr>
                    <w:t>签订合同后，每</w:t>
                  </w:r>
                  <w:r>
                    <w:rPr>
                      <w:rFonts w:asciiTheme="minorEastAsia" w:eastAsiaTheme="minorEastAsia" w:hAnsiTheme="minorEastAsia" w:hint="eastAsia"/>
                      <w:bCs/>
                      <w:color w:val="FF0000"/>
                      <w:szCs w:val="21"/>
                    </w:rPr>
                    <w:t>个季度</w:t>
                  </w:r>
                  <w:r>
                    <w:rPr>
                      <w:rFonts w:asciiTheme="minorEastAsia" w:eastAsiaTheme="minorEastAsia" w:hAnsiTheme="minorEastAsia" w:hint="eastAsia"/>
                      <w:bCs/>
                      <w:color w:val="FF0000"/>
                      <w:szCs w:val="21"/>
                    </w:rPr>
                    <w:t>按实际供货数量月底结算</w:t>
                  </w:r>
                  <w:r>
                    <w:rPr>
                      <w:rFonts w:asciiTheme="minorEastAsia" w:eastAsiaTheme="minorEastAsia" w:hAnsiTheme="minorEastAsia" w:hint="eastAsia"/>
                      <w:bCs/>
                      <w:color w:val="FF0000"/>
                      <w:szCs w:val="21"/>
                    </w:rPr>
                    <w:t>1</w:t>
                  </w:r>
                  <w:r>
                    <w:rPr>
                      <w:rFonts w:asciiTheme="minorEastAsia" w:eastAsiaTheme="minorEastAsia" w:hAnsiTheme="minorEastAsia" w:hint="eastAsia"/>
                      <w:bCs/>
                      <w:color w:val="FF0000"/>
                      <w:szCs w:val="21"/>
                    </w:rPr>
                    <w:t>次，每次按从上一个结算日到本次结算日期间实际供货量结算。实际供货量以双方签字确认的供货单据为准。</w:t>
                  </w:r>
                </w:p>
                <w:p w:rsidR="00A3500C" w:rsidRDefault="0005453D">
                  <w:pPr>
                    <w:rPr>
                      <w:rFonts w:asciiTheme="minorEastAsia" w:eastAsiaTheme="minorEastAsia" w:hAnsiTheme="minorEastAsia"/>
                      <w:bCs/>
                      <w:color w:val="FF0000"/>
                      <w:szCs w:val="21"/>
                    </w:rPr>
                  </w:pPr>
                  <w:r>
                    <w:rPr>
                      <w:rFonts w:asciiTheme="minorEastAsia" w:eastAsiaTheme="minorEastAsia" w:hAnsiTheme="minorEastAsia" w:hint="eastAsia"/>
                      <w:bCs/>
                      <w:color w:val="FF0000"/>
                      <w:szCs w:val="21"/>
                    </w:rPr>
                    <w:t>4.2</w:t>
                  </w:r>
                  <w:r>
                    <w:rPr>
                      <w:rFonts w:asciiTheme="minorEastAsia" w:eastAsiaTheme="minorEastAsia" w:hAnsiTheme="minorEastAsia" w:hint="eastAsia"/>
                      <w:bCs/>
                      <w:color w:val="FF0000"/>
                      <w:szCs w:val="21"/>
                    </w:rPr>
                    <w:t>每次</w:t>
                  </w:r>
                  <w:r>
                    <w:rPr>
                      <w:rFonts w:asciiTheme="minorEastAsia" w:eastAsiaTheme="minorEastAsia" w:hAnsiTheme="minorEastAsia" w:hint="eastAsia"/>
                      <w:bCs/>
                      <w:color w:val="FF0000"/>
                      <w:szCs w:val="21"/>
                      <w:lang w:eastAsia="zh-TW"/>
                    </w:rPr>
                    <w:t>按合同支付款项前，中</w:t>
                  </w:r>
                  <w:r>
                    <w:rPr>
                      <w:rFonts w:asciiTheme="minorEastAsia" w:eastAsiaTheme="minorEastAsia" w:hAnsiTheme="minorEastAsia" w:hint="eastAsia"/>
                      <w:bCs/>
                      <w:color w:val="FF0000"/>
                      <w:szCs w:val="21"/>
                      <w:lang w:eastAsia="zh-TW"/>
                    </w:rPr>
                    <w:t>标人</w:t>
                  </w:r>
                  <w:r>
                    <w:rPr>
                      <w:rFonts w:asciiTheme="minorEastAsia" w:eastAsiaTheme="minorEastAsia" w:hAnsiTheme="minorEastAsia" w:hint="eastAsia"/>
                      <w:bCs/>
                      <w:color w:val="FF0000"/>
                      <w:szCs w:val="21"/>
                    </w:rPr>
                    <w:t>应</w:t>
                  </w:r>
                  <w:r>
                    <w:rPr>
                      <w:rFonts w:asciiTheme="minorEastAsia" w:eastAsiaTheme="minorEastAsia" w:hAnsiTheme="minorEastAsia" w:hint="eastAsia"/>
                      <w:bCs/>
                      <w:color w:val="FF0000"/>
                      <w:szCs w:val="21"/>
                      <w:lang w:eastAsia="zh-TW"/>
                    </w:rPr>
                    <w:t>向采购人提供与支付金额相符的有效发票，且收款方、出具发票方、合同</w:t>
                  </w:r>
                  <w:proofErr w:type="gramStart"/>
                  <w:r>
                    <w:rPr>
                      <w:rFonts w:asciiTheme="minorEastAsia" w:eastAsiaTheme="minorEastAsia" w:hAnsiTheme="minorEastAsia" w:hint="eastAsia"/>
                      <w:bCs/>
                      <w:color w:val="FF0000"/>
                      <w:szCs w:val="21"/>
                      <w:lang w:eastAsia="zh-TW"/>
                    </w:rPr>
                    <w:t>乙方均</w:t>
                  </w:r>
                  <w:proofErr w:type="gramEnd"/>
                  <w:r>
                    <w:rPr>
                      <w:rFonts w:asciiTheme="minorEastAsia" w:eastAsiaTheme="minorEastAsia" w:hAnsiTheme="minorEastAsia" w:hint="eastAsia"/>
                      <w:bCs/>
                      <w:color w:val="FF0000"/>
                      <w:szCs w:val="21"/>
                      <w:lang w:eastAsia="zh-TW"/>
                    </w:rPr>
                    <w:t>必须与中标人名称一致；</w:t>
                  </w:r>
                </w:p>
                <w:p w:rsidR="00A3500C" w:rsidRDefault="0005453D">
                  <w:pPr>
                    <w:rPr>
                      <w:rFonts w:asciiTheme="minorEastAsia" w:eastAsiaTheme="minorEastAsia" w:hAnsiTheme="minorEastAsia"/>
                      <w:b/>
                      <w:szCs w:val="21"/>
                    </w:rPr>
                  </w:pPr>
                  <w:r>
                    <w:rPr>
                      <w:rFonts w:asciiTheme="minorEastAsia" w:eastAsiaTheme="minorEastAsia" w:hAnsiTheme="minorEastAsia" w:hint="eastAsia"/>
                      <w:bCs/>
                      <w:color w:val="FF0000"/>
                      <w:szCs w:val="21"/>
                    </w:rPr>
                    <w:t>4.3</w:t>
                  </w:r>
                  <w:r>
                    <w:rPr>
                      <w:rFonts w:asciiTheme="minorEastAsia" w:eastAsiaTheme="minorEastAsia" w:hAnsiTheme="minorEastAsia" w:hint="eastAsia"/>
                      <w:bCs/>
                      <w:color w:val="FF0000"/>
                      <w:szCs w:val="21"/>
                    </w:rPr>
                    <w:t>违约责任：</w:t>
                  </w:r>
                  <w:r>
                    <w:rPr>
                      <w:rFonts w:asciiTheme="minorEastAsia" w:eastAsiaTheme="minorEastAsia" w:hAnsiTheme="minorEastAsia" w:hint="eastAsia"/>
                      <w:bCs/>
                      <w:color w:val="FF0000"/>
                      <w:szCs w:val="21"/>
                      <w:lang w:eastAsia="zh-TW"/>
                    </w:rPr>
                    <w:t>采购人逾期</w:t>
                  </w:r>
                  <w:r>
                    <w:rPr>
                      <w:rFonts w:asciiTheme="minorEastAsia" w:eastAsiaTheme="minorEastAsia" w:hAnsiTheme="minorEastAsia" w:hint="eastAsia"/>
                      <w:bCs/>
                      <w:color w:val="FF0000"/>
                      <w:szCs w:val="21"/>
                    </w:rPr>
                    <w:t>支付合同款项</w:t>
                  </w:r>
                  <w:r>
                    <w:rPr>
                      <w:rFonts w:asciiTheme="minorEastAsia" w:eastAsiaTheme="minorEastAsia" w:hAnsiTheme="minorEastAsia" w:hint="eastAsia"/>
                      <w:bCs/>
                      <w:color w:val="FF0000"/>
                      <w:szCs w:val="21"/>
                      <w:lang w:eastAsia="zh-TW"/>
                    </w:rPr>
                    <w:t>的，除应当</w:t>
                  </w:r>
                  <w:r>
                    <w:rPr>
                      <w:rFonts w:asciiTheme="minorEastAsia" w:eastAsiaTheme="minorEastAsia" w:hAnsiTheme="minorEastAsia" w:hint="eastAsia"/>
                      <w:bCs/>
                      <w:color w:val="FF0000"/>
                      <w:szCs w:val="21"/>
                    </w:rPr>
                    <w:t>支付合同款项</w:t>
                  </w:r>
                  <w:r>
                    <w:rPr>
                      <w:rFonts w:asciiTheme="minorEastAsia" w:eastAsiaTheme="minorEastAsia" w:hAnsiTheme="minorEastAsia" w:hint="eastAsia"/>
                      <w:bCs/>
                      <w:color w:val="FF0000"/>
                      <w:szCs w:val="21"/>
                      <w:lang w:eastAsia="zh-TW"/>
                    </w:rPr>
                    <w:t>外，还应当每日按合同总价的</w:t>
                  </w:r>
                  <w:r>
                    <w:rPr>
                      <w:rFonts w:asciiTheme="minorEastAsia" w:eastAsiaTheme="minorEastAsia" w:hAnsiTheme="minorEastAsia" w:hint="eastAsia"/>
                      <w:bCs/>
                      <w:color w:val="FF0000"/>
                      <w:szCs w:val="21"/>
                      <w:lang w:eastAsia="zh-TW"/>
                    </w:rPr>
                    <w:t>3</w:t>
                  </w:r>
                  <w:r>
                    <w:rPr>
                      <w:rFonts w:asciiTheme="minorEastAsia" w:eastAsiaTheme="minorEastAsia" w:hAnsiTheme="minorEastAsia" w:hint="eastAsia"/>
                      <w:bCs/>
                      <w:color w:val="FF0000"/>
                      <w:szCs w:val="21"/>
                      <w:lang w:eastAsia="zh-TW"/>
                    </w:rPr>
                    <w:t>‰向</w:t>
                  </w:r>
                  <w:r>
                    <w:rPr>
                      <w:rFonts w:asciiTheme="minorEastAsia" w:eastAsiaTheme="minorEastAsia" w:hAnsiTheme="minorEastAsia" w:hint="eastAsia"/>
                      <w:bCs/>
                      <w:color w:val="FF0000"/>
                      <w:szCs w:val="21"/>
                    </w:rPr>
                    <w:t>中标人</w:t>
                  </w:r>
                  <w:r>
                    <w:rPr>
                      <w:rFonts w:asciiTheme="minorEastAsia" w:eastAsiaTheme="minorEastAsia" w:hAnsiTheme="minorEastAsia" w:hint="eastAsia"/>
                      <w:bCs/>
                      <w:color w:val="FF0000"/>
                      <w:szCs w:val="21"/>
                      <w:lang w:eastAsia="zh-TW"/>
                    </w:rPr>
                    <w:t>偿付违约金，但因中标人自身原因导致无法及时</w:t>
                  </w:r>
                  <w:r>
                    <w:rPr>
                      <w:rFonts w:asciiTheme="minorEastAsia" w:eastAsiaTheme="minorEastAsia" w:hAnsiTheme="minorEastAsia" w:hint="eastAsia"/>
                      <w:bCs/>
                      <w:color w:val="FF0000"/>
                      <w:szCs w:val="21"/>
                    </w:rPr>
                    <w:t>支付</w:t>
                  </w:r>
                  <w:r>
                    <w:rPr>
                      <w:rFonts w:asciiTheme="minorEastAsia" w:eastAsiaTheme="minorEastAsia" w:hAnsiTheme="minorEastAsia" w:hint="eastAsia"/>
                      <w:bCs/>
                      <w:color w:val="FF0000"/>
                      <w:szCs w:val="21"/>
                      <w:lang w:eastAsia="zh-TW"/>
                    </w:rPr>
                    <w:t>的除外</w:t>
                  </w:r>
                  <w:r>
                    <w:rPr>
                      <w:rFonts w:asciiTheme="minorEastAsia" w:eastAsiaTheme="minorEastAsia" w:hAnsiTheme="minorEastAsia" w:hint="eastAsia"/>
                      <w:bCs/>
                      <w:color w:val="FF0000"/>
                      <w:szCs w:val="21"/>
                    </w:rPr>
                    <w:t>。</w:t>
                  </w:r>
                </w:p>
              </w:tc>
            </w:tr>
            <w:tr w:rsidR="00A3500C">
              <w:trPr>
                <w:trHeight w:val="350"/>
              </w:trPr>
              <w:tc>
                <w:tcPr>
                  <w:tcW w:w="710" w:type="pct"/>
                  <w:vAlign w:val="center"/>
                </w:tcPr>
                <w:p w:rsidR="00A3500C" w:rsidRDefault="0005453D">
                  <w:pPr>
                    <w:jc w:val="center"/>
                    <w:rPr>
                      <w:rFonts w:asciiTheme="minorEastAsia" w:eastAsiaTheme="minorEastAsia" w:hAnsiTheme="minorEastAsia"/>
                      <w:szCs w:val="21"/>
                      <w:highlight w:val="yellow"/>
                    </w:rPr>
                  </w:pPr>
                  <w:r>
                    <w:rPr>
                      <w:rFonts w:asciiTheme="minorEastAsia" w:eastAsiaTheme="minorEastAsia" w:hAnsiTheme="minorEastAsia" w:hint="eastAsia"/>
                      <w:szCs w:val="21"/>
                      <w:highlight w:val="yellow"/>
                    </w:rPr>
                    <w:t>★</w:t>
                  </w:r>
                  <w:r>
                    <w:rPr>
                      <w:rFonts w:asciiTheme="minorEastAsia" w:eastAsiaTheme="minorEastAsia" w:hAnsiTheme="minorEastAsia" w:hint="eastAsia"/>
                      <w:szCs w:val="21"/>
                      <w:highlight w:val="yellow"/>
                    </w:rPr>
                    <w:t>5</w:t>
                  </w:r>
                </w:p>
              </w:tc>
              <w:tc>
                <w:tcPr>
                  <w:tcW w:w="917" w:type="pct"/>
                  <w:vAlign w:val="center"/>
                </w:tcPr>
                <w:p w:rsidR="00A3500C" w:rsidRDefault="0005453D">
                  <w:pPr>
                    <w:jc w:val="center"/>
                    <w:rPr>
                      <w:rFonts w:asciiTheme="minorEastAsia" w:eastAsiaTheme="minorEastAsia" w:hAnsiTheme="minorEastAsia"/>
                      <w:b/>
                      <w:szCs w:val="21"/>
                      <w:highlight w:val="yellow"/>
                    </w:rPr>
                  </w:pPr>
                  <w:r>
                    <w:rPr>
                      <w:rFonts w:asciiTheme="minorEastAsia" w:eastAsiaTheme="minorEastAsia" w:hAnsiTheme="minorEastAsia" w:hint="eastAsia"/>
                      <w:b/>
                      <w:szCs w:val="21"/>
                      <w:highlight w:val="yellow"/>
                    </w:rPr>
                    <w:t>项目（产品）要求</w:t>
                  </w:r>
                </w:p>
              </w:tc>
              <w:tc>
                <w:tcPr>
                  <w:tcW w:w="3371" w:type="pct"/>
                </w:tcPr>
                <w:p w:rsidR="00A3500C" w:rsidRDefault="0005453D">
                  <w:pPr>
                    <w:rPr>
                      <w:rFonts w:asciiTheme="minorEastAsia" w:eastAsiaTheme="minorEastAsia" w:hAnsiTheme="minorEastAsia"/>
                      <w:b/>
                      <w:color w:val="FF0000"/>
                      <w:szCs w:val="21"/>
                      <w:highlight w:val="yellow"/>
                    </w:rPr>
                  </w:pPr>
                  <w:r>
                    <w:rPr>
                      <w:rFonts w:asciiTheme="minorEastAsia" w:eastAsiaTheme="minorEastAsia" w:hAnsiTheme="minorEastAsia" w:hint="eastAsia"/>
                      <w:b/>
                      <w:color w:val="FF0000"/>
                      <w:szCs w:val="21"/>
                      <w:highlight w:val="yellow"/>
                    </w:rPr>
                    <w:t>5.1</w:t>
                  </w:r>
                  <w:r>
                    <w:rPr>
                      <w:rFonts w:asciiTheme="minorEastAsia" w:eastAsiaTheme="minorEastAsia" w:hAnsiTheme="minorEastAsia" w:hint="eastAsia"/>
                      <w:b/>
                      <w:color w:val="FF0000"/>
                      <w:szCs w:val="21"/>
                      <w:highlight w:val="yellow"/>
                    </w:rPr>
                    <w:t>若所投产品为进口，则投标人必须提供由设备制造商或授权的中国总代理签署的合法有效的保修、维修承诺函（免费保修期满足招标文件要求）扫描件，原件备查；若所投产品为国产产品，则无需提供。</w:t>
                  </w:r>
                </w:p>
              </w:tc>
            </w:tr>
            <w:tr w:rsidR="00A3500C">
              <w:trPr>
                <w:trHeight w:val="350"/>
              </w:trPr>
              <w:tc>
                <w:tcPr>
                  <w:tcW w:w="710" w:type="pct"/>
                  <w:vAlign w:val="center"/>
                </w:tcPr>
                <w:p w:rsidR="00A3500C" w:rsidRDefault="0005453D">
                  <w:pPr>
                    <w:jc w:val="center"/>
                    <w:rPr>
                      <w:rFonts w:asciiTheme="minorEastAsia" w:eastAsiaTheme="minorEastAsia" w:hAnsiTheme="minorEastAsia"/>
                      <w:b/>
                      <w:szCs w:val="21"/>
                    </w:rPr>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6</w:t>
                  </w:r>
                </w:p>
              </w:tc>
              <w:tc>
                <w:tcPr>
                  <w:tcW w:w="917" w:type="pct"/>
                  <w:vAlign w:val="center"/>
                </w:tcPr>
                <w:p w:rsidR="00A3500C" w:rsidRDefault="0005453D">
                  <w:pPr>
                    <w:tabs>
                      <w:tab w:val="left" w:pos="540"/>
                    </w:tabs>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cstheme="minorEastAsia" w:hint="eastAsia"/>
                      <w:b/>
                      <w:bCs/>
                      <w:szCs w:val="21"/>
                    </w:rPr>
                    <w:t>知识产权合</w:t>
                  </w:r>
                  <w:proofErr w:type="gramStart"/>
                  <w:r>
                    <w:rPr>
                      <w:rFonts w:asciiTheme="minorEastAsia" w:eastAsiaTheme="minorEastAsia" w:hAnsiTheme="minorEastAsia" w:cstheme="minorEastAsia" w:hint="eastAsia"/>
                      <w:b/>
                      <w:bCs/>
                      <w:szCs w:val="21"/>
                    </w:rPr>
                    <w:t>规</w:t>
                  </w:r>
                  <w:proofErr w:type="gramEnd"/>
                  <w:r>
                    <w:rPr>
                      <w:rFonts w:asciiTheme="minorEastAsia" w:eastAsiaTheme="minorEastAsia" w:hAnsiTheme="minorEastAsia" w:cstheme="minorEastAsia" w:hint="eastAsia"/>
                      <w:b/>
                      <w:bCs/>
                      <w:szCs w:val="21"/>
                    </w:rPr>
                    <w:t>承诺</w:t>
                  </w:r>
                </w:p>
              </w:tc>
              <w:tc>
                <w:tcPr>
                  <w:tcW w:w="3371" w:type="pct"/>
                </w:tcPr>
                <w:p w:rsidR="00A3500C" w:rsidRDefault="0005453D">
                  <w:pPr>
                    <w:rPr>
                      <w:rFonts w:ascii="宋体" w:hAnsi="宋体" w:cs="宋体"/>
                      <w:kern w:val="0"/>
                      <w:szCs w:val="21"/>
                    </w:rPr>
                  </w:pPr>
                  <w:r>
                    <w:rPr>
                      <w:rFonts w:ascii="宋体" w:hAnsi="宋体" w:cs="宋体" w:hint="eastAsia"/>
                      <w:kern w:val="0"/>
                      <w:szCs w:val="21"/>
                      <w:lang w:bidi="ar"/>
                    </w:rPr>
                    <w:t>6.1</w:t>
                  </w:r>
                  <w:r>
                    <w:rPr>
                      <w:rFonts w:ascii="宋体" w:hAnsi="宋体" w:cs="宋体" w:hint="eastAsia"/>
                      <w:kern w:val="0"/>
                      <w:szCs w:val="21"/>
                      <w:lang w:bidi="ar"/>
                    </w:rPr>
                    <w:t>中标人在履行合同的过程中不得侵犯他人知识产权，不得提供虚假知识产权申请材料或者违背知识产权合</w:t>
                  </w:r>
                  <w:proofErr w:type="gramStart"/>
                  <w:r>
                    <w:rPr>
                      <w:rFonts w:ascii="宋体" w:hAnsi="宋体" w:cs="宋体" w:hint="eastAsia"/>
                      <w:kern w:val="0"/>
                      <w:szCs w:val="21"/>
                      <w:lang w:bidi="ar"/>
                    </w:rPr>
                    <w:t>规</w:t>
                  </w:r>
                  <w:proofErr w:type="gramEnd"/>
                  <w:r>
                    <w:rPr>
                      <w:rFonts w:ascii="宋体" w:hAnsi="宋体" w:cs="宋体" w:hint="eastAsia"/>
                      <w:kern w:val="0"/>
                      <w:szCs w:val="21"/>
                      <w:lang w:bidi="ar"/>
                    </w:rPr>
                    <w:t>性承诺，否则依法追究其违约等责任，并将其失信违法信息依法纳入公共信用信息系统。</w:t>
                  </w:r>
                </w:p>
                <w:p w:rsidR="00A3500C" w:rsidRDefault="0005453D">
                  <w:pPr>
                    <w:rPr>
                      <w:rFonts w:ascii="宋体" w:hAnsi="宋体" w:cs="宋体"/>
                      <w:kern w:val="0"/>
                      <w:szCs w:val="21"/>
                    </w:rPr>
                  </w:pPr>
                  <w:r>
                    <w:rPr>
                      <w:rFonts w:ascii="宋体" w:hAnsi="宋体" w:cs="宋体" w:hint="eastAsia"/>
                      <w:kern w:val="0"/>
                      <w:szCs w:val="21"/>
                      <w:lang w:bidi="ar"/>
                    </w:rPr>
                    <w:t>6.2</w:t>
                  </w:r>
                  <w:r>
                    <w:rPr>
                      <w:rFonts w:ascii="宋体" w:hAnsi="宋体" w:cs="宋体" w:hint="eastAsia"/>
                      <w:kern w:val="0"/>
                      <w:szCs w:val="21"/>
                      <w:lang w:bidi="ar"/>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A3500C" w:rsidRDefault="0005453D">
                  <w:pPr>
                    <w:tabs>
                      <w:tab w:val="left" w:pos="540"/>
                    </w:tabs>
                    <w:adjustRightInd w:val="0"/>
                    <w:snapToGrid w:val="0"/>
                    <w:spacing w:line="360" w:lineRule="auto"/>
                    <w:rPr>
                      <w:rFonts w:asciiTheme="minorEastAsia" w:eastAsiaTheme="minorEastAsia" w:hAnsiTheme="minorEastAsia"/>
                      <w:b/>
                      <w:szCs w:val="21"/>
                    </w:rPr>
                  </w:pPr>
                  <w:r>
                    <w:rPr>
                      <w:rFonts w:ascii="宋体" w:hAnsi="宋体" w:cs="宋体" w:hint="eastAsia"/>
                      <w:bCs/>
                      <w:kern w:val="0"/>
                      <w:szCs w:val="21"/>
                      <w:lang w:bidi="ar"/>
                    </w:rPr>
                    <w:t>6.3</w:t>
                  </w:r>
                  <w:r>
                    <w:rPr>
                      <w:rFonts w:ascii="宋体" w:hAnsi="宋体" w:cs="宋体" w:hint="eastAsia"/>
                      <w:bCs/>
                      <w:kern w:val="0"/>
                      <w:szCs w:val="21"/>
                      <w:lang w:bidi="ar"/>
                    </w:rPr>
                    <w:t>中标人实施本项目所形成成果的知识产权归采购人所有，未经采购人许可，中标人不得随意使用。</w:t>
                  </w:r>
                </w:p>
              </w:tc>
            </w:tr>
          </w:tbl>
          <w:p w:rsidR="00A3500C" w:rsidRDefault="00A3500C">
            <w:pPr>
              <w:spacing w:before="120" w:after="120" w:line="360" w:lineRule="auto"/>
              <w:outlineLvl w:val="2"/>
              <w:rPr>
                <w:rFonts w:asciiTheme="minorEastAsia" w:eastAsiaTheme="minorEastAsia" w:hAnsiTheme="minorEastAsia" w:cs="宋体"/>
                <w:color w:val="000000" w:themeColor="text1"/>
                <w:szCs w:val="21"/>
              </w:rPr>
            </w:pPr>
          </w:p>
        </w:tc>
      </w:tr>
    </w:tbl>
    <w:p w:rsidR="00A3500C" w:rsidRDefault="0005453D">
      <w:pPr>
        <w:tabs>
          <w:tab w:val="left" w:pos="2815"/>
        </w:tabs>
        <w:jc w:val="left"/>
        <w:rPr>
          <w:rFonts w:ascii="宋体" w:hAnsi="宋体"/>
          <w:b/>
          <w:color w:val="FF0000"/>
          <w:sz w:val="32"/>
          <w:szCs w:val="32"/>
        </w:rPr>
      </w:pPr>
      <w:r>
        <w:rPr>
          <w:rFonts w:ascii="宋体" w:hAnsi="宋体" w:hint="eastAsia"/>
          <w:b/>
          <w:color w:val="FF0000"/>
          <w:sz w:val="32"/>
          <w:szCs w:val="32"/>
        </w:rPr>
        <w:lastRenderedPageBreak/>
        <w:t>说明：</w:t>
      </w:r>
      <w:r>
        <w:rPr>
          <w:rFonts w:ascii="宋体" w:hAnsi="宋体" w:hint="eastAsia"/>
          <w:b/>
          <w:color w:val="FF0000"/>
          <w:sz w:val="32"/>
          <w:szCs w:val="32"/>
        </w:rPr>
        <w:t>1</w:t>
      </w:r>
      <w:r>
        <w:rPr>
          <w:rFonts w:ascii="宋体" w:hAnsi="宋体" w:hint="eastAsia"/>
          <w:b/>
          <w:color w:val="FF0000"/>
          <w:sz w:val="32"/>
          <w:szCs w:val="32"/>
        </w:rPr>
        <w:t>、</w:t>
      </w:r>
      <w:r>
        <w:rPr>
          <w:rFonts w:ascii="宋体" w:hAnsi="宋体" w:hint="eastAsia"/>
          <w:b/>
          <w:color w:val="FF0000"/>
          <w:sz w:val="32"/>
          <w:szCs w:val="32"/>
        </w:rPr>
        <w:t>以上技术商务条款中，未要求填写部分，可不修改。</w:t>
      </w:r>
    </w:p>
    <w:p w:rsidR="00A3500C" w:rsidRDefault="0005453D">
      <w:pPr>
        <w:tabs>
          <w:tab w:val="left" w:pos="2815"/>
        </w:tabs>
        <w:ind w:firstLineChars="300" w:firstLine="964"/>
        <w:jc w:val="left"/>
        <w:rPr>
          <w:rFonts w:ascii="宋体" w:hAnsi="宋体"/>
          <w:b/>
          <w:color w:val="FF0000"/>
          <w:sz w:val="32"/>
          <w:szCs w:val="32"/>
        </w:rPr>
      </w:pPr>
      <w:r>
        <w:rPr>
          <w:rFonts w:ascii="宋体" w:hAnsi="宋体"/>
          <w:b/>
          <w:color w:val="FF0000"/>
          <w:sz w:val="32"/>
          <w:szCs w:val="32"/>
        </w:rPr>
        <w:t>2</w:t>
      </w:r>
      <w:r>
        <w:rPr>
          <w:rFonts w:ascii="宋体" w:hAnsi="宋体" w:hint="eastAsia"/>
          <w:b/>
          <w:color w:val="FF0000"/>
          <w:sz w:val="32"/>
          <w:szCs w:val="32"/>
        </w:rPr>
        <w:t>、</w:t>
      </w:r>
      <w:r>
        <w:rPr>
          <w:rFonts w:ascii="宋体" w:hAnsi="宋体" w:hint="eastAsia"/>
          <w:b/>
          <w:color w:val="FF0000"/>
          <w:sz w:val="32"/>
          <w:szCs w:val="32"/>
        </w:rPr>
        <w:t>其他</w:t>
      </w:r>
      <w:r>
        <w:rPr>
          <w:rFonts w:ascii="宋体" w:hAnsi="宋体" w:hint="eastAsia"/>
          <w:b/>
          <w:color w:val="FF0000"/>
          <w:sz w:val="32"/>
          <w:szCs w:val="32"/>
        </w:rPr>
        <w:t>商务</w:t>
      </w:r>
      <w:r>
        <w:rPr>
          <w:rFonts w:ascii="宋体" w:hAnsi="宋体" w:hint="eastAsia"/>
          <w:b/>
          <w:color w:val="FF0000"/>
          <w:sz w:val="32"/>
          <w:szCs w:val="32"/>
        </w:rPr>
        <w:t>要求</w:t>
      </w:r>
      <w:proofErr w:type="gramStart"/>
      <w:r>
        <w:rPr>
          <w:rFonts w:ascii="宋体" w:hAnsi="宋体" w:hint="eastAsia"/>
          <w:b/>
          <w:color w:val="FF0000"/>
          <w:sz w:val="32"/>
          <w:szCs w:val="32"/>
        </w:rPr>
        <w:t>须体现</w:t>
      </w:r>
      <w:proofErr w:type="gramEnd"/>
      <w:r>
        <w:rPr>
          <w:rFonts w:ascii="宋体" w:hAnsi="宋体" w:hint="eastAsia"/>
          <w:b/>
          <w:color w:val="FF0000"/>
          <w:sz w:val="32"/>
          <w:szCs w:val="32"/>
        </w:rPr>
        <w:t>在采购合同中。</w:t>
      </w:r>
    </w:p>
    <w:p w:rsidR="00A3500C" w:rsidRDefault="00A3500C">
      <w:pPr>
        <w:pStyle w:val="HTML"/>
      </w:pPr>
    </w:p>
    <w:p w:rsidR="00A3500C" w:rsidRDefault="0005453D">
      <w:pPr>
        <w:rPr>
          <w:rFonts w:ascii="宋体" w:hAnsi="宋体"/>
          <w:b/>
          <w:color w:val="FF0000"/>
          <w:sz w:val="32"/>
          <w:szCs w:val="32"/>
        </w:rPr>
      </w:pPr>
      <w:r>
        <w:rPr>
          <w:rFonts w:ascii="宋体" w:hAnsi="宋体" w:hint="eastAsia"/>
          <w:b/>
          <w:color w:val="FF0000"/>
          <w:sz w:val="32"/>
          <w:szCs w:val="32"/>
        </w:rPr>
        <w:br w:type="page"/>
      </w:r>
    </w:p>
    <w:p w:rsidR="00A3500C" w:rsidRDefault="0005453D">
      <w:pPr>
        <w:tabs>
          <w:tab w:val="left" w:pos="2815"/>
        </w:tabs>
        <w:jc w:val="left"/>
        <w:rPr>
          <w:rFonts w:ascii="宋体" w:hAnsi="宋体"/>
          <w:b/>
          <w:bCs/>
          <w:color w:val="FF0000"/>
          <w:sz w:val="28"/>
          <w:szCs w:val="32"/>
        </w:rPr>
      </w:pPr>
      <w:r>
        <w:rPr>
          <w:rFonts w:ascii="宋体" w:hAnsi="宋体" w:hint="eastAsia"/>
          <w:b/>
          <w:bCs/>
          <w:color w:val="FF0000"/>
          <w:sz w:val="28"/>
          <w:szCs w:val="32"/>
        </w:rPr>
        <w:lastRenderedPageBreak/>
        <w:t>综合评分法</w:t>
      </w:r>
      <w:r>
        <w:rPr>
          <w:rFonts w:ascii="宋体" w:hAnsi="宋体"/>
          <w:b/>
          <w:bCs/>
          <w:color w:val="FF0000"/>
          <w:sz w:val="28"/>
          <w:szCs w:val="32"/>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A3500C">
        <w:trPr>
          <w:tblCellSpacing w:w="0" w:type="dxa"/>
          <w:jc w:val="center"/>
        </w:trPr>
        <w:tc>
          <w:tcPr>
            <w:tcW w:w="0" w:type="auto"/>
            <w:tcBorders>
              <w:top w:val="nil"/>
              <w:left w:val="nil"/>
              <w:bottom w:val="nil"/>
              <w:right w:val="nil"/>
            </w:tcBorders>
            <w:vAlign w:val="center"/>
          </w:tcPr>
          <w:p w:rsidR="00A3500C" w:rsidRDefault="0005453D">
            <w:pPr>
              <w:rPr>
                <w:b/>
                <w:bCs/>
                <w:color w:val="FF0000"/>
              </w:rPr>
            </w:pPr>
            <w:r>
              <w:rPr>
                <w:rFonts w:hint="eastAsia"/>
                <w:b/>
                <w:bCs/>
                <w:color w:val="FF0000"/>
              </w:rPr>
              <w:t xml:space="preserve">    </w:t>
            </w:r>
          </w:p>
          <w:p w:rsidR="00A3500C" w:rsidRDefault="0005453D">
            <w:pPr>
              <w:ind w:firstLineChars="200" w:firstLine="422"/>
              <w:rPr>
                <w:b/>
                <w:bCs/>
                <w:color w:val="FF0000"/>
              </w:rPr>
            </w:pPr>
            <w:r>
              <w:rPr>
                <w:rFonts w:hint="eastAsia"/>
                <w:b/>
                <w:bCs/>
                <w:color w:val="FF0000"/>
              </w:rPr>
              <w:t>一、</w:t>
            </w:r>
            <w:r>
              <w:rPr>
                <w:b/>
                <w:bCs/>
                <w:color w:val="FF0000"/>
              </w:rPr>
              <w:t>评标方法：综合评分法（新价格分算法）</w:t>
            </w:r>
          </w:p>
        </w:tc>
      </w:tr>
      <w:tr w:rsidR="00A3500C">
        <w:trPr>
          <w:tblCellSpacing w:w="0" w:type="dxa"/>
          <w:jc w:val="center"/>
        </w:trPr>
        <w:tc>
          <w:tcPr>
            <w:tcW w:w="0" w:type="auto"/>
            <w:tcBorders>
              <w:top w:val="nil"/>
              <w:left w:val="nil"/>
              <w:bottom w:val="nil"/>
              <w:right w:val="nil"/>
            </w:tcBorders>
            <w:vAlign w:val="center"/>
          </w:tcPr>
          <w:p w:rsidR="00A3500C" w:rsidRDefault="0005453D" w:rsidP="00760EBD">
            <w:pPr>
              <w:ind w:firstLineChars="196" w:firstLine="412"/>
              <w:rPr>
                <w:rFonts w:ascii="ˎ̥" w:hAnsi="ˎ̥"/>
              </w:rPr>
            </w:pPr>
            <w:r>
              <w:rPr>
                <w:rFonts w:hint="eastAsia"/>
              </w:rPr>
              <w:t xml:space="preserve">   </w:t>
            </w: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r>
              <w:t xml:space="preserve"> </w:t>
            </w:r>
          </w:p>
          <w:p w:rsidR="00A3500C" w:rsidRDefault="0005453D">
            <w:r>
              <w:rPr>
                <w:rFonts w:hint="eastAsia"/>
              </w:rPr>
              <w:t xml:space="preserve">    </w:t>
            </w:r>
            <w:r>
              <w:t>价格分计算方法：</w:t>
            </w:r>
          </w:p>
          <w:p w:rsidR="00A3500C" w:rsidRDefault="0005453D">
            <w:r>
              <w:rPr>
                <w:rFonts w:hint="eastAsia"/>
              </w:rPr>
              <w:t xml:space="preserve">    </w:t>
            </w:r>
            <w:r>
              <w:t>采用低价优先法计算，即满足招标文件要求且投标价格最低的投标报价为评标基准价，其价格分为满分。其他投标人的价格</w:t>
            </w:r>
            <w:proofErr w:type="gramStart"/>
            <w:r>
              <w:t>分统一</w:t>
            </w:r>
            <w:proofErr w:type="gramEnd"/>
            <w:r>
              <w:t>按照下列公式计算：</w:t>
            </w:r>
            <w:r>
              <w:t xml:space="preserve"> </w:t>
            </w:r>
          </w:p>
          <w:p w:rsidR="00A3500C" w:rsidRDefault="0005453D">
            <w:r>
              <w:rPr>
                <w:rFonts w:hint="eastAsia"/>
              </w:rPr>
              <w:t xml:space="preserve">    </w:t>
            </w:r>
            <w:r>
              <w:t>投标报价得分</w:t>
            </w:r>
            <w:r>
              <w:t>=(</w:t>
            </w:r>
            <w:r>
              <w:t>评标基准价／投标报价</w:t>
            </w:r>
            <w:r>
              <w:t xml:space="preserve">)×100 </w:t>
            </w:r>
          </w:p>
          <w:p w:rsidR="00A3500C" w:rsidRDefault="0005453D">
            <w:r>
              <w:rPr>
                <w:rFonts w:hint="eastAsia"/>
              </w:rPr>
              <w:t xml:space="preserve">    </w:t>
            </w:r>
            <w:r>
              <w:t>评标总得分＝</w:t>
            </w:r>
            <w:r>
              <w:t>F1×A1</w:t>
            </w:r>
            <w:r>
              <w:t>＋</w:t>
            </w:r>
            <w:r>
              <w:t>F2×A2</w:t>
            </w:r>
            <w:r>
              <w:t>＋</w:t>
            </w:r>
            <w:r>
              <w:t>……</w:t>
            </w:r>
            <w:r>
              <w:t>＋</w:t>
            </w:r>
            <w:proofErr w:type="spellStart"/>
            <w:r>
              <w:t>Fn×An</w:t>
            </w:r>
            <w:proofErr w:type="spellEnd"/>
            <w:r>
              <w:t xml:space="preserve"> </w:t>
            </w:r>
          </w:p>
          <w:p w:rsidR="00A3500C" w:rsidRDefault="0005453D">
            <w:r>
              <w:rPr>
                <w:rFonts w:hint="eastAsia"/>
              </w:rPr>
              <w:t xml:space="preserve">    </w:t>
            </w:r>
            <w:r>
              <w:t>F1</w:t>
            </w:r>
            <w:r>
              <w:t>、</w:t>
            </w:r>
            <w:r>
              <w:t>F2……</w:t>
            </w:r>
            <w:proofErr w:type="spellStart"/>
            <w:r>
              <w:t>Fn</w:t>
            </w:r>
            <w:proofErr w:type="spellEnd"/>
            <w:r>
              <w:t>分别为各项评审因素的得分；</w:t>
            </w:r>
            <w:r>
              <w:t xml:space="preserve"> </w:t>
            </w:r>
          </w:p>
          <w:p w:rsidR="00A3500C" w:rsidRDefault="0005453D">
            <w:r>
              <w:rPr>
                <w:rFonts w:hint="eastAsia"/>
              </w:rPr>
              <w:t xml:space="preserve">    </w:t>
            </w:r>
            <w:r>
              <w:t>A1</w:t>
            </w:r>
            <w:r>
              <w:t>、</w:t>
            </w:r>
            <w:r>
              <w:t>A2</w:t>
            </w:r>
            <w:r>
              <w:t>、</w:t>
            </w:r>
            <w:r>
              <w:t xml:space="preserve">……An </w:t>
            </w:r>
            <w:r>
              <w:t>分别为各项评审因素所占的权重</w:t>
            </w:r>
            <w:r>
              <w:t>(A1</w:t>
            </w:r>
            <w:r>
              <w:t>＋</w:t>
            </w:r>
            <w:r>
              <w:t>A2</w:t>
            </w:r>
            <w:r>
              <w:t>＋</w:t>
            </w:r>
            <w:r>
              <w:t>……</w:t>
            </w:r>
            <w:r>
              <w:t>＋</w:t>
            </w:r>
            <w:r>
              <w:t>An</w:t>
            </w:r>
            <w:r>
              <w:t>＝</w:t>
            </w:r>
            <w:r>
              <w:t>1)</w:t>
            </w:r>
            <w:r>
              <w:t>。</w:t>
            </w:r>
            <w:r>
              <w:t xml:space="preserve"> </w:t>
            </w:r>
          </w:p>
          <w:p w:rsidR="00A3500C" w:rsidRDefault="0005453D">
            <w:r>
              <w:rPr>
                <w:rFonts w:hint="eastAsia"/>
              </w:rPr>
              <w:t xml:space="preserve">    </w:t>
            </w:r>
            <w:r>
              <w:t>评标过程中，不得去掉报价中的最高报价和最低报价。</w:t>
            </w:r>
            <w:r>
              <w:t xml:space="preserve"> </w:t>
            </w:r>
          </w:p>
          <w:p w:rsidR="00A3500C" w:rsidRDefault="0005453D">
            <w:r>
              <w:rPr>
                <w:rFonts w:hint="eastAsia"/>
              </w:rPr>
              <w:t xml:space="preserve">    </w:t>
            </w:r>
            <w:r>
              <w:t>此方法适用于货物类、服务类、</w:t>
            </w:r>
            <w:r>
              <w:t>工程类项目。</w:t>
            </w:r>
            <w:r>
              <w:t xml:space="preserve"> </w:t>
            </w:r>
          </w:p>
          <w:p w:rsidR="00A3500C" w:rsidRDefault="0005453D">
            <w:pPr>
              <w:rPr>
                <w:b/>
                <w:bCs/>
                <w:color w:val="FF0000"/>
              </w:rPr>
            </w:pPr>
            <w:r>
              <w:rPr>
                <w:rFonts w:hint="eastAsia"/>
                <w:b/>
                <w:bCs/>
                <w:color w:val="FF0000"/>
              </w:rPr>
              <w:t xml:space="preserve">   </w:t>
            </w:r>
          </w:p>
        </w:tc>
      </w:tr>
    </w:tbl>
    <w:p w:rsidR="00A3500C" w:rsidRDefault="00A3500C">
      <w:pPr>
        <w:rPr>
          <w:b/>
          <w:bCs/>
          <w:color w:val="FF0000"/>
        </w:rPr>
      </w:pPr>
    </w:p>
    <w:p w:rsidR="00A3500C" w:rsidRDefault="0005453D">
      <w:pPr>
        <w:rPr>
          <w:b/>
          <w:bCs/>
          <w:color w:val="FF0000"/>
        </w:rPr>
      </w:pPr>
      <w:r>
        <w:rPr>
          <w:rFonts w:hint="eastAsia"/>
          <w:b/>
          <w:bCs/>
          <w:color w:val="FF0000"/>
        </w:rPr>
        <w:t>二、评标信息</w:t>
      </w:r>
    </w:p>
    <w:tbl>
      <w:tblPr>
        <w:tblpPr w:leftFromText="180" w:rightFromText="180"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571"/>
        <w:gridCol w:w="1843"/>
        <w:gridCol w:w="897"/>
        <w:gridCol w:w="1103"/>
        <w:gridCol w:w="4110"/>
      </w:tblGrid>
      <w:tr w:rsidR="00A3500C">
        <w:trPr>
          <w:trHeight w:val="20"/>
        </w:trPr>
        <w:tc>
          <w:tcPr>
            <w:tcW w:w="543" w:type="dxa"/>
            <w:vAlign w:val="center"/>
          </w:tcPr>
          <w:p w:rsidR="00A3500C" w:rsidRDefault="0005453D">
            <w:pPr>
              <w:spacing w:line="240" w:lineRule="exact"/>
              <w:jc w:val="center"/>
              <w:rPr>
                <w:rFonts w:ascii="宋体" w:hAnsi="宋体"/>
                <w:szCs w:val="21"/>
              </w:rPr>
            </w:pPr>
            <w:r>
              <w:rPr>
                <w:rFonts w:ascii="宋体" w:hAnsi="宋体" w:hint="eastAsia"/>
                <w:szCs w:val="21"/>
              </w:rPr>
              <w:t>序号</w:t>
            </w:r>
          </w:p>
        </w:tc>
        <w:tc>
          <w:tcPr>
            <w:tcW w:w="4414" w:type="dxa"/>
            <w:gridSpan w:val="4"/>
            <w:vAlign w:val="center"/>
          </w:tcPr>
          <w:p w:rsidR="00A3500C" w:rsidRDefault="0005453D">
            <w:pPr>
              <w:spacing w:line="240" w:lineRule="exact"/>
              <w:jc w:val="center"/>
              <w:rPr>
                <w:rFonts w:ascii="宋体" w:hAnsi="宋体"/>
                <w:szCs w:val="21"/>
              </w:rPr>
            </w:pPr>
            <w:r>
              <w:rPr>
                <w:rFonts w:ascii="宋体" w:hAnsi="宋体" w:hint="eastAsia"/>
                <w:szCs w:val="21"/>
              </w:rPr>
              <w:t>评分项</w:t>
            </w:r>
          </w:p>
        </w:tc>
        <w:tc>
          <w:tcPr>
            <w:tcW w:w="4110" w:type="dxa"/>
            <w:vAlign w:val="center"/>
          </w:tcPr>
          <w:p w:rsidR="00A3500C" w:rsidRDefault="0005453D">
            <w:pPr>
              <w:spacing w:line="240" w:lineRule="exact"/>
              <w:jc w:val="center"/>
              <w:rPr>
                <w:rFonts w:ascii="宋体" w:hAnsi="宋体"/>
                <w:szCs w:val="21"/>
              </w:rPr>
            </w:pPr>
            <w:r>
              <w:rPr>
                <w:rFonts w:ascii="宋体" w:hAnsi="宋体" w:hint="eastAsia"/>
                <w:szCs w:val="21"/>
              </w:rPr>
              <w:t>权重</w:t>
            </w:r>
          </w:p>
        </w:tc>
      </w:tr>
      <w:tr w:rsidR="00A3500C">
        <w:trPr>
          <w:trHeight w:val="20"/>
        </w:trPr>
        <w:tc>
          <w:tcPr>
            <w:tcW w:w="543" w:type="dxa"/>
            <w:vAlign w:val="center"/>
          </w:tcPr>
          <w:p w:rsidR="00A3500C" w:rsidRDefault="0005453D">
            <w:pPr>
              <w:spacing w:line="240" w:lineRule="exact"/>
              <w:jc w:val="center"/>
              <w:rPr>
                <w:rFonts w:ascii="宋体" w:hAnsi="宋体"/>
                <w:szCs w:val="21"/>
              </w:rPr>
            </w:pPr>
            <w:r>
              <w:rPr>
                <w:rFonts w:ascii="宋体" w:hAnsi="宋体"/>
                <w:szCs w:val="21"/>
              </w:rPr>
              <w:t>1</w:t>
            </w:r>
          </w:p>
        </w:tc>
        <w:tc>
          <w:tcPr>
            <w:tcW w:w="4414" w:type="dxa"/>
            <w:gridSpan w:val="4"/>
            <w:vAlign w:val="center"/>
          </w:tcPr>
          <w:p w:rsidR="00A3500C" w:rsidRDefault="0005453D">
            <w:pPr>
              <w:spacing w:line="240" w:lineRule="exact"/>
              <w:jc w:val="center"/>
              <w:rPr>
                <w:rFonts w:ascii="宋体" w:hAnsi="宋体"/>
                <w:szCs w:val="21"/>
              </w:rPr>
            </w:pPr>
            <w:r>
              <w:rPr>
                <w:rFonts w:ascii="宋体" w:hAnsi="宋体" w:hint="eastAsia"/>
                <w:szCs w:val="21"/>
              </w:rPr>
              <w:t>价格</w:t>
            </w:r>
          </w:p>
        </w:tc>
        <w:tc>
          <w:tcPr>
            <w:tcW w:w="4110" w:type="dxa"/>
            <w:vAlign w:val="center"/>
          </w:tcPr>
          <w:p w:rsidR="00A3500C" w:rsidRDefault="0005453D">
            <w:pPr>
              <w:spacing w:line="240" w:lineRule="exact"/>
              <w:jc w:val="center"/>
              <w:rPr>
                <w:rFonts w:ascii="宋体" w:hAnsi="宋体"/>
                <w:szCs w:val="21"/>
              </w:rPr>
            </w:pPr>
            <w:r>
              <w:rPr>
                <w:rFonts w:ascii="宋体" w:hAnsi="宋体" w:hint="eastAsia"/>
                <w:szCs w:val="21"/>
              </w:rPr>
              <w:t>30</w:t>
            </w:r>
          </w:p>
        </w:tc>
      </w:tr>
      <w:tr w:rsidR="00A3500C">
        <w:trPr>
          <w:trHeight w:val="20"/>
        </w:trPr>
        <w:tc>
          <w:tcPr>
            <w:tcW w:w="543" w:type="dxa"/>
            <w:vAlign w:val="center"/>
          </w:tcPr>
          <w:p w:rsidR="00A3500C" w:rsidRDefault="00A3500C">
            <w:pPr>
              <w:spacing w:line="240" w:lineRule="exact"/>
              <w:jc w:val="center"/>
              <w:rPr>
                <w:rFonts w:ascii="宋体" w:hAnsi="宋体"/>
                <w:szCs w:val="21"/>
              </w:rPr>
            </w:pPr>
          </w:p>
        </w:tc>
        <w:tc>
          <w:tcPr>
            <w:tcW w:w="4414" w:type="dxa"/>
            <w:gridSpan w:val="4"/>
            <w:vAlign w:val="center"/>
          </w:tcPr>
          <w:p w:rsidR="00A3500C" w:rsidRDefault="0005453D">
            <w:pPr>
              <w:adjustRightInd w:val="0"/>
              <w:snapToGrid w:val="0"/>
              <w:jc w:val="center"/>
              <w:rPr>
                <w:rFonts w:ascii="宋体" w:hAnsi="宋体"/>
                <w:b/>
                <w:bCs/>
                <w:szCs w:val="21"/>
              </w:rPr>
            </w:pPr>
            <w:r>
              <w:rPr>
                <w:rFonts w:ascii="宋体" w:hAnsi="宋体" w:hint="eastAsia"/>
                <w:b/>
                <w:bCs/>
                <w:szCs w:val="21"/>
              </w:rPr>
              <w:t>小</w:t>
            </w:r>
            <w:proofErr w:type="gramStart"/>
            <w:r>
              <w:rPr>
                <w:rFonts w:ascii="宋体" w:hAnsi="宋体" w:hint="eastAsia"/>
                <w:b/>
                <w:bCs/>
                <w:szCs w:val="21"/>
              </w:rPr>
              <w:t>微企业</w:t>
            </w:r>
            <w:proofErr w:type="gramEnd"/>
            <w:r>
              <w:rPr>
                <w:rFonts w:ascii="宋体" w:hAnsi="宋体" w:hint="eastAsia"/>
                <w:b/>
                <w:bCs/>
                <w:szCs w:val="21"/>
              </w:rPr>
              <w:t>报价优惠</w:t>
            </w:r>
            <w:r>
              <w:rPr>
                <w:rFonts w:ascii="宋体" w:hAnsi="宋体" w:hint="eastAsia"/>
                <w:b/>
                <w:bCs/>
                <w:szCs w:val="21"/>
              </w:rPr>
              <w:t>政策扶持</w:t>
            </w:r>
          </w:p>
          <w:p w:rsidR="00A3500C" w:rsidRDefault="0005453D">
            <w:pPr>
              <w:adjustRightInd w:val="0"/>
              <w:snapToGrid w:val="0"/>
              <w:jc w:val="center"/>
              <w:rPr>
                <w:rFonts w:ascii="宋体" w:hAnsi="宋体"/>
                <w:szCs w:val="21"/>
              </w:rPr>
            </w:pPr>
            <w:r>
              <w:rPr>
                <w:rFonts w:ascii="宋体" w:hAnsi="宋体" w:hint="eastAsia"/>
                <w:b/>
                <w:bCs/>
                <w:szCs w:val="21"/>
              </w:rPr>
              <w:t>（适用非专门面向中小企业采购的项目）</w:t>
            </w:r>
          </w:p>
        </w:tc>
        <w:tc>
          <w:tcPr>
            <w:tcW w:w="4110" w:type="dxa"/>
            <w:vAlign w:val="center"/>
          </w:tcPr>
          <w:p w:rsidR="00A3500C" w:rsidRDefault="0005453D">
            <w:pPr>
              <w:shd w:val="clear" w:color="auto" w:fill="FFFFFF"/>
              <w:jc w:val="left"/>
              <w:rPr>
                <w:rFonts w:ascii="宋体" w:hAnsi="宋体"/>
                <w:color w:val="FF0000"/>
                <w:szCs w:val="21"/>
              </w:rPr>
            </w:pPr>
            <w:r>
              <w:rPr>
                <w:rFonts w:ascii="宋体" w:hAnsi="宋体" w:hint="eastAsia"/>
                <w:color w:val="FF0000"/>
                <w:szCs w:val="21"/>
              </w:rPr>
              <w:t>1</w:t>
            </w:r>
            <w:r>
              <w:rPr>
                <w:rFonts w:ascii="宋体" w:hAnsi="宋体" w:hint="eastAsia"/>
                <w:color w:val="FF0000"/>
                <w:szCs w:val="21"/>
              </w:rPr>
              <w:t>.</w:t>
            </w:r>
            <w:r>
              <w:rPr>
                <w:rFonts w:ascii="宋体" w:hAnsi="宋体" w:hint="eastAsia"/>
                <w:color w:val="FF0000"/>
                <w:szCs w:val="21"/>
              </w:rPr>
              <w:t>小</w:t>
            </w:r>
            <w:proofErr w:type="gramStart"/>
            <w:r>
              <w:rPr>
                <w:rFonts w:ascii="宋体" w:hAnsi="宋体" w:hint="eastAsia"/>
                <w:color w:val="FF0000"/>
                <w:szCs w:val="21"/>
              </w:rPr>
              <w:t>微企业</w:t>
            </w:r>
            <w:proofErr w:type="gramEnd"/>
            <w:r>
              <w:rPr>
                <w:rFonts w:ascii="宋体" w:hAnsi="宋体" w:hint="eastAsia"/>
                <w:color w:val="FF0000"/>
                <w:szCs w:val="21"/>
              </w:rPr>
              <w:t>报价优惠：</w:t>
            </w:r>
            <w:r>
              <w:rPr>
                <w:rFonts w:ascii="宋体" w:hAnsi="宋体" w:hint="eastAsia"/>
                <w:color w:val="FF0000"/>
                <w:szCs w:val="21"/>
                <w:u w:val="single"/>
              </w:rPr>
              <w:t>10%</w:t>
            </w:r>
            <w:r>
              <w:rPr>
                <w:rFonts w:ascii="宋体" w:hAnsi="宋体" w:hint="eastAsia"/>
                <w:color w:val="FF0000"/>
                <w:szCs w:val="21"/>
              </w:rPr>
              <w:t>，大中型企业与小</w:t>
            </w:r>
            <w:proofErr w:type="gramStart"/>
            <w:r>
              <w:rPr>
                <w:rFonts w:ascii="宋体" w:hAnsi="宋体" w:hint="eastAsia"/>
                <w:color w:val="FF0000"/>
                <w:szCs w:val="21"/>
              </w:rPr>
              <w:t>微企业</w:t>
            </w:r>
            <w:proofErr w:type="gramEnd"/>
            <w:r>
              <w:rPr>
                <w:rFonts w:ascii="宋体" w:hAnsi="宋体" w:hint="eastAsia"/>
                <w:color w:val="FF0000"/>
                <w:szCs w:val="21"/>
              </w:rPr>
              <w:t>组成联合体（联合协议须约定小</w:t>
            </w:r>
            <w:proofErr w:type="gramStart"/>
            <w:r>
              <w:rPr>
                <w:rFonts w:ascii="宋体" w:hAnsi="宋体" w:hint="eastAsia"/>
                <w:color w:val="FF0000"/>
                <w:szCs w:val="21"/>
              </w:rPr>
              <w:t>微企业</w:t>
            </w:r>
            <w:proofErr w:type="gramEnd"/>
            <w:r>
              <w:rPr>
                <w:rFonts w:ascii="宋体" w:hAnsi="宋体" w:hint="eastAsia"/>
                <w:color w:val="FF0000"/>
                <w:szCs w:val="21"/>
              </w:rPr>
              <w:t>的合同份额占到合同总金额</w:t>
            </w:r>
            <w:r>
              <w:rPr>
                <w:rFonts w:ascii="宋体" w:hAnsi="宋体"/>
                <w:color w:val="FF0000"/>
                <w:szCs w:val="21"/>
              </w:rPr>
              <w:t>30%</w:t>
            </w:r>
            <w:r>
              <w:rPr>
                <w:rFonts w:ascii="宋体" w:hAnsi="宋体"/>
                <w:color w:val="FF0000"/>
                <w:szCs w:val="21"/>
              </w:rPr>
              <w:t>以上）</w:t>
            </w:r>
            <w:r>
              <w:rPr>
                <w:rFonts w:ascii="宋体" w:hAnsi="宋体" w:hint="eastAsia"/>
                <w:color w:val="FF0000"/>
                <w:szCs w:val="21"/>
              </w:rPr>
              <w:t>的报价优惠：</w:t>
            </w:r>
            <w:r>
              <w:rPr>
                <w:rFonts w:ascii="宋体" w:hAnsi="宋体" w:hint="eastAsia"/>
                <w:color w:val="FF0000"/>
                <w:szCs w:val="21"/>
                <w:u w:val="single"/>
              </w:rPr>
              <w:t>4%</w:t>
            </w:r>
            <w:r>
              <w:rPr>
                <w:rFonts w:ascii="宋体" w:hAnsi="宋体" w:hint="eastAsia"/>
                <w:color w:val="FF0000"/>
                <w:szCs w:val="21"/>
              </w:rPr>
              <w:t>。</w:t>
            </w:r>
          </w:p>
          <w:p w:rsidR="00A3500C" w:rsidRDefault="0005453D">
            <w:pPr>
              <w:shd w:val="clear" w:color="auto" w:fill="FFFFFF"/>
              <w:jc w:val="left"/>
              <w:rPr>
                <w:rFonts w:ascii="宋体" w:hAnsi="宋体"/>
                <w:color w:val="FF0000"/>
                <w:szCs w:val="21"/>
                <w:u w:val="single"/>
              </w:rPr>
            </w:pPr>
            <w:r>
              <w:rPr>
                <w:rFonts w:ascii="宋体" w:hAnsi="宋体" w:hint="eastAsia"/>
                <w:color w:val="FF0000"/>
                <w:szCs w:val="21"/>
              </w:rPr>
              <w:t>2</w:t>
            </w:r>
            <w:r>
              <w:rPr>
                <w:rFonts w:ascii="宋体" w:hAnsi="宋体" w:hint="eastAsia"/>
                <w:color w:val="FF0000"/>
                <w:szCs w:val="21"/>
              </w:rPr>
              <w:t>.</w:t>
            </w:r>
            <w:r>
              <w:rPr>
                <w:rFonts w:ascii="宋体" w:hAnsi="宋体" w:hint="eastAsia"/>
                <w:color w:val="FF0000"/>
                <w:szCs w:val="21"/>
              </w:rPr>
              <w:t>采购标的对应的中小企业划分标准</w:t>
            </w:r>
            <w:r>
              <w:rPr>
                <w:rFonts w:ascii="宋体" w:hAnsi="宋体" w:hint="eastAsia"/>
                <w:bCs/>
                <w:color w:val="FF0000"/>
                <w:szCs w:val="21"/>
              </w:rPr>
              <w:t>所属行业</w:t>
            </w:r>
            <w:r>
              <w:rPr>
                <w:rFonts w:ascii="宋体" w:hAnsi="宋体" w:hint="eastAsia"/>
                <w:color w:val="FF0000"/>
                <w:szCs w:val="21"/>
              </w:rPr>
              <w:t>：</w:t>
            </w:r>
            <w:r>
              <w:rPr>
                <w:rFonts w:ascii="宋体" w:hAnsi="宋体"/>
                <w:color w:val="FF0000"/>
                <w:szCs w:val="21"/>
                <w:u w:val="single"/>
              </w:rPr>
              <w:t xml:space="preserve">  </w:t>
            </w:r>
            <w:r>
              <w:rPr>
                <w:rFonts w:hint="eastAsia"/>
                <w:color w:val="FF0000"/>
                <w:u w:val="single"/>
              </w:rPr>
              <w:t xml:space="preserve">    </w:t>
            </w:r>
            <w:r>
              <w:rPr>
                <w:rFonts w:ascii="宋体" w:hAnsi="宋体"/>
                <w:color w:val="FF0000"/>
                <w:szCs w:val="21"/>
                <w:u w:val="single"/>
              </w:rPr>
              <w:t xml:space="preserve">  </w:t>
            </w:r>
            <w:r>
              <w:rPr>
                <w:rFonts w:ascii="宋体" w:hAnsi="宋体"/>
                <w:color w:val="FF0000"/>
                <w:szCs w:val="21"/>
                <w:u w:val="single"/>
              </w:rPr>
              <w:t xml:space="preserve">  </w:t>
            </w:r>
          </w:p>
          <w:p w:rsidR="00A3500C" w:rsidRDefault="0005453D">
            <w:pPr>
              <w:adjustRightInd w:val="0"/>
              <w:snapToGrid w:val="0"/>
              <w:jc w:val="left"/>
              <w:rPr>
                <w:rFonts w:ascii="宋体" w:hAnsi="宋体"/>
                <w:szCs w:val="21"/>
              </w:rPr>
            </w:pPr>
            <w:r>
              <w:rPr>
                <w:rFonts w:ascii="宋体" w:hAnsi="宋体" w:hint="eastAsia"/>
                <w:szCs w:val="21"/>
              </w:rPr>
              <w:t>请参照《关于印发中小企业划型标准规定的通知（工信部联企业【</w:t>
            </w:r>
            <w:r>
              <w:rPr>
                <w:rFonts w:ascii="宋体" w:hAnsi="宋体" w:hint="eastAsia"/>
                <w:szCs w:val="21"/>
              </w:rPr>
              <w:t>2</w:t>
            </w:r>
            <w:r>
              <w:rPr>
                <w:rFonts w:ascii="宋体" w:hAnsi="宋体"/>
                <w:szCs w:val="21"/>
              </w:rPr>
              <w:t>011</w:t>
            </w:r>
            <w:r>
              <w:rPr>
                <w:rFonts w:ascii="宋体" w:hAnsi="宋体" w:hint="eastAsia"/>
                <w:szCs w:val="21"/>
              </w:rPr>
              <w:t>】</w:t>
            </w:r>
            <w:r>
              <w:rPr>
                <w:rFonts w:ascii="宋体" w:hAnsi="宋体" w:hint="eastAsia"/>
                <w:szCs w:val="21"/>
              </w:rPr>
              <w:t>3</w:t>
            </w:r>
            <w:r>
              <w:rPr>
                <w:rFonts w:ascii="宋体" w:hAnsi="宋体"/>
                <w:szCs w:val="21"/>
              </w:rPr>
              <w:t>00</w:t>
            </w:r>
            <w:r>
              <w:rPr>
                <w:rFonts w:ascii="宋体" w:hAnsi="宋体" w:hint="eastAsia"/>
                <w:szCs w:val="21"/>
              </w:rPr>
              <w:t>号）》从以下</w:t>
            </w:r>
            <w:r>
              <w:rPr>
                <w:rFonts w:ascii="宋体" w:hAnsi="宋体" w:hint="eastAsia"/>
                <w:szCs w:val="21"/>
              </w:rPr>
              <w:t>16</w:t>
            </w:r>
            <w:r>
              <w:rPr>
                <w:rFonts w:ascii="宋体" w:hAnsi="宋体" w:hint="eastAsia"/>
                <w:szCs w:val="21"/>
              </w:rPr>
              <w:t>个行业中选定：</w:t>
            </w:r>
            <w:r>
              <w:rPr>
                <w:rFonts w:ascii="宋体" w:hAnsi="宋体" w:hint="eastAsia"/>
                <w:szCs w:val="21"/>
              </w:rPr>
              <w:t>1.</w:t>
            </w:r>
            <w:r>
              <w:rPr>
                <w:rFonts w:ascii="宋体" w:hAnsi="宋体" w:hint="eastAsia"/>
                <w:szCs w:val="21"/>
              </w:rPr>
              <w:t>农、林、牧、渔业；</w:t>
            </w:r>
            <w:r>
              <w:rPr>
                <w:rFonts w:ascii="宋体" w:hAnsi="宋体" w:hint="eastAsia"/>
                <w:szCs w:val="21"/>
              </w:rPr>
              <w:t>2.</w:t>
            </w:r>
            <w:r>
              <w:rPr>
                <w:rFonts w:ascii="宋体" w:hAnsi="宋体" w:hint="eastAsia"/>
                <w:szCs w:val="21"/>
              </w:rPr>
              <w:t>工业（包括采矿业，制造业，电力、热力、燃气及水生产和供应业）；</w:t>
            </w:r>
            <w:r>
              <w:rPr>
                <w:rFonts w:ascii="宋体" w:hAnsi="宋体" w:hint="eastAsia"/>
                <w:szCs w:val="21"/>
              </w:rPr>
              <w:t>3.</w:t>
            </w:r>
            <w:r>
              <w:rPr>
                <w:rFonts w:ascii="宋体" w:hAnsi="宋体" w:hint="eastAsia"/>
                <w:szCs w:val="21"/>
              </w:rPr>
              <w:t>建筑业；</w:t>
            </w:r>
            <w:r>
              <w:rPr>
                <w:rFonts w:ascii="宋体" w:hAnsi="宋体" w:hint="eastAsia"/>
                <w:szCs w:val="21"/>
              </w:rPr>
              <w:t>4.</w:t>
            </w:r>
            <w:r>
              <w:rPr>
                <w:rFonts w:ascii="宋体" w:hAnsi="宋体" w:hint="eastAsia"/>
                <w:szCs w:val="21"/>
              </w:rPr>
              <w:t>批发业；</w:t>
            </w:r>
            <w:r>
              <w:rPr>
                <w:rFonts w:ascii="宋体" w:hAnsi="宋体" w:hint="eastAsia"/>
                <w:szCs w:val="21"/>
              </w:rPr>
              <w:t>5.</w:t>
            </w:r>
            <w:r>
              <w:rPr>
                <w:rFonts w:ascii="宋体" w:hAnsi="宋体" w:hint="eastAsia"/>
                <w:szCs w:val="21"/>
              </w:rPr>
              <w:t>零售业；</w:t>
            </w:r>
            <w:r>
              <w:rPr>
                <w:rFonts w:ascii="宋体" w:hAnsi="宋体" w:hint="eastAsia"/>
                <w:szCs w:val="21"/>
              </w:rPr>
              <w:t>6.</w:t>
            </w:r>
            <w:r>
              <w:rPr>
                <w:rFonts w:ascii="宋体" w:hAnsi="宋体" w:hint="eastAsia"/>
                <w:szCs w:val="21"/>
              </w:rPr>
              <w:t>交通运输业（不含铁路运输业）；</w:t>
            </w:r>
            <w:r>
              <w:rPr>
                <w:rFonts w:ascii="宋体" w:hAnsi="宋体" w:hint="eastAsia"/>
                <w:szCs w:val="21"/>
              </w:rPr>
              <w:t>7.</w:t>
            </w:r>
            <w:r>
              <w:rPr>
                <w:rFonts w:ascii="宋体" w:hAnsi="宋体" w:hint="eastAsia"/>
                <w:szCs w:val="21"/>
              </w:rPr>
              <w:t>仓储业；</w:t>
            </w:r>
            <w:r>
              <w:rPr>
                <w:rFonts w:ascii="宋体" w:hAnsi="宋体" w:hint="eastAsia"/>
                <w:szCs w:val="21"/>
              </w:rPr>
              <w:t>8.</w:t>
            </w:r>
            <w:r>
              <w:rPr>
                <w:rFonts w:ascii="宋体" w:hAnsi="宋体" w:hint="eastAsia"/>
                <w:szCs w:val="21"/>
              </w:rPr>
              <w:t>邮政业；</w:t>
            </w:r>
            <w:r>
              <w:rPr>
                <w:rFonts w:ascii="宋体" w:hAnsi="宋体" w:hint="eastAsia"/>
                <w:szCs w:val="21"/>
              </w:rPr>
              <w:t>9.</w:t>
            </w:r>
            <w:r>
              <w:rPr>
                <w:rFonts w:ascii="宋体" w:hAnsi="宋体" w:hint="eastAsia"/>
                <w:szCs w:val="21"/>
              </w:rPr>
              <w:t>住宿业；</w:t>
            </w:r>
            <w:r>
              <w:rPr>
                <w:rFonts w:ascii="宋体" w:hAnsi="宋体" w:hint="eastAsia"/>
                <w:szCs w:val="21"/>
              </w:rPr>
              <w:t>10.</w:t>
            </w:r>
            <w:r>
              <w:rPr>
                <w:rFonts w:ascii="宋体" w:hAnsi="宋体" w:hint="eastAsia"/>
                <w:szCs w:val="21"/>
              </w:rPr>
              <w:t>餐饮业；</w:t>
            </w:r>
            <w:r>
              <w:rPr>
                <w:rFonts w:ascii="宋体" w:hAnsi="宋体" w:hint="eastAsia"/>
                <w:szCs w:val="21"/>
              </w:rPr>
              <w:t>11.</w:t>
            </w:r>
            <w:r>
              <w:rPr>
                <w:rFonts w:ascii="宋体" w:hAnsi="宋体" w:hint="eastAsia"/>
                <w:szCs w:val="21"/>
              </w:rPr>
              <w:t>信息传输业（包括电信、互联网和相关服务）；</w:t>
            </w:r>
            <w:r>
              <w:rPr>
                <w:rFonts w:ascii="宋体" w:hAnsi="宋体" w:hint="eastAsia"/>
                <w:szCs w:val="21"/>
              </w:rPr>
              <w:t>12.</w:t>
            </w:r>
            <w:r>
              <w:rPr>
                <w:rFonts w:ascii="宋体" w:hAnsi="宋体" w:hint="eastAsia"/>
                <w:szCs w:val="21"/>
              </w:rPr>
              <w:t>软件和信息技术服务业；</w:t>
            </w:r>
            <w:r>
              <w:rPr>
                <w:rFonts w:ascii="宋体" w:hAnsi="宋体" w:hint="eastAsia"/>
                <w:szCs w:val="21"/>
              </w:rPr>
              <w:t>13.</w:t>
            </w:r>
            <w:r>
              <w:rPr>
                <w:rFonts w:ascii="宋体" w:hAnsi="宋体" w:hint="eastAsia"/>
                <w:szCs w:val="21"/>
              </w:rPr>
              <w:t>房地产开发经营；</w:t>
            </w:r>
            <w:r>
              <w:rPr>
                <w:rFonts w:ascii="宋体" w:hAnsi="宋体" w:hint="eastAsia"/>
                <w:szCs w:val="21"/>
              </w:rPr>
              <w:t>14.</w:t>
            </w:r>
            <w:r>
              <w:rPr>
                <w:rFonts w:ascii="宋体" w:hAnsi="宋体" w:hint="eastAsia"/>
                <w:szCs w:val="21"/>
              </w:rPr>
              <w:t>物业管理；</w:t>
            </w:r>
            <w:r>
              <w:rPr>
                <w:rFonts w:ascii="宋体" w:hAnsi="宋体" w:hint="eastAsia"/>
                <w:szCs w:val="21"/>
              </w:rPr>
              <w:t>15.</w:t>
            </w:r>
            <w:r>
              <w:rPr>
                <w:rFonts w:ascii="宋体" w:hAnsi="宋体" w:hint="eastAsia"/>
                <w:szCs w:val="21"/>
              </w:rPr>
              <w:t>租赁和商务服务业；</w:t>
            </w:r>
            <w:r>
              <w:rPr>
                <w:rFonts w:ascii="宋体" w:hAnsi="宋体" w:hint="eastAsia"/>
                <w:szCs w:val="21"/>
              </w:rPr>
              <w:t>16.</w:t>
            </w:r>
            <w:r>
              <w:rPr>
                <w:rFonts w:ascii="宋体" w:hAnsi="宋体" w:hint="eastAsia"/>
                <w:szCs w:val="21"/>
              </w:rPr>
              <w:t>其他未列明</w:t>
            </w:r>
            <w:r>
              <w:rPr>
                <w:rFonts w:ascii="宋体" w:hAnsi="宋体" w:hint="eastAsia"/>
                <w:szCs w:val="21"/>
              </w:rPr>
              <w:lastRenderedPageBreak/>
              <w:t>行业（包括科学研究和技术服务业，水利、环境和公共设施管理业，居民服务、修理和其他服务业，社会工作，文化、体育和娱乐业等）</w:t>
            </w:r>
          </w:p>
        </w:tc>
      </w:tr>
      <w:tr w:rsidR="00A3500C">
        <w:trPr>
          <w:trHeight w:val="20"/>
        </w:trPr>
        <w:tc>
          <w:tcPr>
            <w:tcW w:w="543" w:type="dxa"/>
            <w:vAlign w:val="center"/>
          </w:tcPr>
          <w:p w:rsidR="00A3500C" w:rsidRDefault="0005453D">
            <w:pPr>
              <w:spacing w:line="240" w:lineRule="exact"/>
              <w:jc w:val="center"/>
              <w:rPr>
                <w:rFonts w:ascii="宋体" w:hAnsi="宋体"/>
                <w:szCs w:val="21"/>
              </w:rPr>
            </w:pPr>
            <w:r>
              <w:rPr>
                <w:rFonts w:ascii="宋体" w:hAnsi="宋体"/>
                <w:szCs w:val="21"/>
              </w:rPr>
              <w:lastRenderedPageBreak/>
              <w:t>2</w:t>
            </w:r>
          </w:p>
        </w:tc>
        <w:tc>
          <w:tcPr>
            <w:tcW w:w="4414" w:type="dxa"/>
            <w:gridSpan w:val="4"/>
            <w:vAlign w:val="center"/>
          </w:tcPr>
          <w:p w:rsidR="00A3500C" w:rsidRDefault="0005453D">
            <w:pPr>
              <w:spacing w:line="240" w:lineRule="exact"/>
              <w:jc w:val="center"/>
              <w:rPr>
                <w:rFonts w:ascii="宋体" w:hAnsi="宋体"/>
                <w:szCs w:val="21"/>
              </w:rPr>
            </w:pPr>
            <w:r>
              <w:rPr>
                <w:rFonts w:ascii="宋体" w:hAnsi="宋体" w:hint="eastAsia"/>
                <w:szCs w:val="21"/>
              </w:rPr>
              <w:t>技术部分</w:t>
            </w:r>
          </w:p>
        </w:tc>
        <w:tc>
          <w:tcPr>
            <w:tcW w:w="4110" w:type="dxa"/>
            <w:vAlign w:val="center"/>
          </w:tcPr>
          <w:p w:rsidR="00A3500C" w:rsidRDefault="0005453D">
            <w:pPr>
              <w:spacing w:line="240" w:lineRule="exact"/>
              <w:jc w:val="center"/>
              <w:rPr>
                <w:rFonts w:ascii="宋体" w:hAnsi="宋体"/>
                <w:szCs w:val="21"/>
              </w:rPr>
            </w:pPr>
            <w:r>
              <w:rPr>
                <w:rFonts w:ascii="宋体" w:hAnsi="宋体" w:hint="eastAsia"/>
                <w:szCs w:val="21"/>
              </w:rPr>
              <w:t>45</w:t>
            </w:r>
          </w:p>
        </w:tc>
      </w:tr>
      <w:tr w:rsidR="00A3500C">
        <w:trPr>
          <w:trHeight w:val="90"/>
        </w:trPr>
        <w:tc>
          <w:tcPr>
            <w:tcW w:w="543" w:type="dxa"/>
            <w:vMerge w:val="restart"/>
            <w:vAlign w:val="center"/>
          </w:tcPr>
          <w:p w:rsidR="00A3500C" w:rsidRDefault="00A3500C">
            <w:pPr>
              <w:spacing w:line="240" w:lineRule="exact"/>
              <w:jc w:val="center"/>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hint="eastAsia"/>
                <w:szCs w:val="21"/>
              </w:rPr>
              <w:t>序号</w:t>
            </w:r>
          </w:p>
        </w:tc>
        <w:tc>
          <w:tcPr>
            <w:tcW w:w="1843" w:type="dxa"/>
            <w:vAlign w:val="center"/>
          </w:tcPr>
          <w:p w:rsidR="00A3500C" w:rsidRDefault="0005453D">
            <w:pPr>
              <w:spacing w:line="240" w:lineRule="exact"/>
              <w:jc w:val="center"/>
              <w:rPr>
                <w:rFonts w:ascii="宋体" w:hAnsi="宋体"/>
                <w:szCs w:val="21"/>
              </w:rPr>
            </w:pPr>
            <w:r>
              <w:rPr>
                <w:rFonts w:ascii="宋体" w:hAnsi="宋体" w:hint="eastAsia"/>
                <w:szCs w:val="21"/>
              </w:rPr>
              <w:t>评分因素</w:t>
            </w:r>
          </w:p>
        </w:tc>
        <w:tc>
          <w:tcPr>
            <w:tcW w:w="897" w:type="dxa"/>
            <w:vAlign w:val="center"/>
          </w:tcPr>
          <w:p w:rsidR="00A3500C" w:rsidRDefault="0005453D">
            <w:pPr>
              <w:spacing w:line="240" w:lineRule="exact"/>
              <w:jc w:val="center"/>
              <w:rPr>
                <w:rFonts w:ascii="宋体" w:hAnsi="宋体"/>
                <w:szCs w:val="21"/>
              </w:rPr>
            </w:pPr>
            <w:r>
              <w:rPr>
                <w:rFonts w:ascii="宋体" w:hAnsi="宋体" w:hint="eastAsia"/>
                <w:szCs w:val="21"/>
              </w:rPr>
              <w:t>权重</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评分方式</w:t>
            </w:r>
          </w:p>
        </w:tc>
        <w:tc>
          <w:tcPr>
            <w:tcW w:w="4110" w:type="dxa"/>
            <w:vAlign w:val="center"/>
          </w:tcPr>
          <w:p w:rsidR="00A3500C" w:rsidRDefault="0005453D">
            <w:pPr>
              <w:spacing w:line="240" w:lineRule="exact"/>
              <w:jc w:val="center"/>
              <w:rPr>
                <w:rFonts w:ascii="宋体" w:hAnsi="宋体"/>
                <w:szCs w:val="21"/>
              </w:rPr>
            </w:pPr>
            <w:r>
              <w:rPr>
                <w:rFonts w:ascii="宋体" w:hAnsi="宋体" w:hint="eastAsia"/>
                <w:szCs w:val="21"/>
              </w:rPr>
              <w:t>评分准则</w:t>
            </w:r>
          </w:p>
        </w:tc>
      </w:tr>
      <w:tr w:rsidR="00A3500C">
        <w:trPr>
          <w:trHeight w:val="20"/>
        </w:trPr>
        <w:tc>
          <w:tcPr>
            <w:tcW w:w="543" w:type="dxa"/>
            <w:vMerge/>
            <w:vAlign w:val="center"/>
          </w:tcPr>
          <w:p w:rsidR="00A3500C" w:rsidRDefault="00A3500C">
            <w:pPr>
              <w:keepNext/>
              <w:keepLines/>
              <w:spacing w:before="260" w:after="260" w:line="240" w:lineRule="exact"/>
              <w:jc w:val="center"/>
              <w:outlineLvl w:val="2"/>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hint="eastAsia"/>
                <w:szCs w:val="21"/>
              </w:rPr>
              <w:t>1</w:t>
            </w:r>
          </w:p>
        </w:tc>
        <w:tc>
          <w:tcPr>
            <w:tcW w:w="1843" w:type="dxa"/>
            <w:vAlign w:val="center"/>
          </w:tcPr>
          <w:p w:rsidR="00A3500C" w:rsidRDefault="0005453D">
            <w:pPr>
              <w:spacing w:line="240" w:lineRule="exact"/>
              <w:jc w:val="center"/>
              <w:rPr>
                <w:rFonts w:ascii="宋体" w:hAnsi="宋体"/>
                <w:szCs w:val="21"/>
              </w:rPr>
            </w:pPr>
            <w:r>
              <w:rPr>
                <w:rFonts w:ascii="宋体" w:hAnsi="宋体" w:cs="宋体" w:hint="eastAsia"/>
                <w:kern w:val="0"/>
                <w:szCs w:val="21"/>
              </w:rPr>
              <w:t>技术规格偏离情况</w:t>
            </w:r>
          </w:p>
        </w:tc>
        <w:tc>
          <w:tcPr>
            <w:tcW w:w="897" w:type="dxa"/>
            <w:vAlign w:val="center"/>
          </w:tcPr>
          <w:p w:rsidR="00A3500C" w:rsidRDefault="0005453D">
            <w:pPr>
              <w:spacing w:line="240" w:lineRule="exact"/>
              <w:jc w:val="center"/>
              <w:rPr>
                <w:rFonts w:ascii="宋体" w:hAnsi="宋体"/>
                <w:szCs w:val="21"/>
              </w:rPr>
            </w:pPr>
            <w:r>
              <w:rPr>
                <w:rFonts w:ascii="宋体" w:hAnsi="宋体" w:hint="eastAsia"/>
                <w:color w:val="FF0000"/>
                <w:szCs w:val="21"/>
              </w:rPr>
              <w:t>29</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专家打分</w:t>
            </w:r>
          </w:p>
        </w:tc>
        <w:tc>
          <w:tcPr>
            <w:tcW w:w="4110" w:type="dxa"/>
            <w:vAlign w:val="center"/>
          </w:tcPr>
          <w:p w:rsidR="00A3500C" w:rsidRDefault="0005453D">
            <w:pPr>
              <w:widowControl/>
              <w:jc w:val="left"/>
              <w:rPr>
                <w:rFonts w:cs="宋体"/>
                <w:szCs w:val="21"/>
              </w:rPr>
            </w:pPr>
            <w:r>
              <w:rPr>
                <w:rFonts w:cs="宋体" w:hint="eastAsia"/>
                <w:szCs w:val="21"/>
              </w:rPr>
              <w:t>投标人应如实填写《技术规格偏离表》，评审委员会根据技术需求参数响应情况进行打分，各项技术参数指标及要求全部满足的得</w:t>
            </w:r>
            <w:r>
              <w:rPr>
                <w:szCs w:val="21"/>
              </w:rPr>
              <w:t>100</w:t>
            </w:r>
            <w:r>
              <w:rPr>
                <w:rFonts w:cs="宋体" w:hint="eastAsia"/>
                <w:szCs w:val="21"/>
              </w:rPr>
              <w:t>分，</w:t>
            </w:r>
            <w:proofErr w:type="gramStart"/>
            <w:r>
              <w:rPr>
                <w:rFonts w:cs="宋体" w:hint="eastAsia"/>
                <w:szCs w:val="21"/>
              </w:rPr>
              <w:t>每负偏离</w:t>
            </w:r>
            <w:proofErr w:type="gramEnd"/>
            <w:r>
              <w:rPr>
                <w:rFonts w:cs="宋体" w:hint="eastAsia"/>
                <w:szCs w:val="21"/>
              </w:rPr>
              <w:t>一项扣</w:t>
            </w:r>
            <w:r>
              <w:rPr>
                <w:rFonts w:hint="eastAsia"/>
                <w:szCs w:val="21"/>
              </w:rPr>
              <w:t>10</w:t>
            </w:r>
            <w:r>
              <w:rPr>
                <w:rFonts w:cs="宋体" w:hint="eastAsia"/>
                <w:szCs w:val="21"/>
              </w:rPr>
              <w:t>分。</w:t>
            </w:r>
          </w:p>
        </w:tc>
      </w:tr>
      <w:tr w:rsidR="00A3500C">
        <w:trPr>
          <w:trHeight w:val="1377"/>
        </w:trPr>
        <w:tc>
          <w:tcPr>
            <w:tcW w:w="543" w:type="dxa"/>
            <w:vMerge/>
            <w:vAlign w:val="center"/>
          </w:tcPr>
          <w:p w:rsidR="00A3500C" w:rsidRDefault="00A3500C">
            <w:pPr>
              <w:spacing w:line="240" w:lineRule="exact"/>
              <w:jc w:val="center"/>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hint="eastAsia"/>
                <w:szCs w:val="21"/>
              </w:rPr>
              <w:t>2</w:t>
            </w:r>
          </w:p>
        </w:tc>
        <w:tc>
          <w:tcPr>
            <w:tcW w:w="1843" w:type="dxa"/>
            <w:vAlign w:val="center"/>
          </w:tcPr>
          <w:p w:rsidR="00A3500C" w:rsidRDefault="0005453D">
            <w:pPr>
              <w:spacing w:line="240" w:lineRule="exact"/>
              <w:jc w:val="center"/>
              <w:rPr>
                <w:rFonts w:ascii="宋体" w:hAnsi="宋体"/>
                <w:color w:val="FF0000"/>
                <w:szCs w:val="21"/>
              </w:rPr>
            </w:pPr>
            <w:r>
              <w:rPr>
                <w:rFonts w:ascii="宋体" w:hAnsi="宋体" w:hint="eastAsia"/>
                <w:szCs w:val="21"/>
              </w:rPr>
              <w:t>配送货物配置、选型及供货能力</w:t>
            </w:r>
          </w:p>
        </w:tc>
        <w:tc>
          <w:tcPr>
            <w:tcW w:w="897" w:type="dxa"/>
            <w:vAlign w:val="center"/>
          </w:tcPr>
          <w:p w:rsidR="00A3500C" w:rsidRDefault="0005453D">
            <w:pPr>
              <w:spacing w:line="240" w:lineRule="exact"/>
              <w:jc w:val="center"/>
              <w:rPr>
                <w:rFonts w:ascii="宋体" w:hAnsi="宋体"/>
                <w:szCs w:val="21"/>
              </w:rPr>
            </w:pPr>
            <w:r>
              <w:rPr>
                <w:rFonts w:ascii="宋体" w:hAnsi="宋体" w:hint="eastAsia"/>
                <w:szCs w:val="21"/>
              </w:rPr>
              <w:t>2</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专家打分</w:t>
            </w:r>
          </w:p>
        </w:tc>
        <w:tc>
          <w:tcPr>
            <w:tcW w:w="4110" w:type="dxa"/>
            <w:vAlign w:val="center"/>
          </w:tcPr>
          <w:p w:rsidR="00A3500C" w:rsidRDefault="0005453D">
            <w:pPr>
              <w:spacing w:line="240" w:lineRule="exact"/>
              <w:rPr>
                <w:rFonts w:ascii="宋体" w:hAnsi="宋体" w:cs="宋体"/>
                <w:szCs w:val="21"/>
              </w:rPr>
            </w:pPr>
            <w:r>
              <w:rPr>
                <w:rFonts w:ascii="宋体" w:hAnsi="宋体" w:cs="宋体" w:hint="eastAsia"/>
                <w:szCs w:val="21"/>
              </w:rPr>
              <w:t>由评委对各投标人的货物配置、选型及供货能力进行评议及打分。所投货物配置、选型及性能完全满足用户需求且有相关证明材料证明，</w:t>
            </w:r>
          </w:p>
          <w:p w:rsidR="00A3500C" w:rsidRDefault="0005453D">
            <w:pPr>
              <w:spacing w:line="2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供货及时，能有稳定供货渠道的得</w:t>
            </w:r>
            <w:r>
              <w:rPr>
                <w:rFonts w:ascii="宋体" w:hAnsi="宋体" w:cs="宋体" w:hint="eastAsia"/>
                <w:szCs w:val="21"/>
              </w:rPr>
              <w:t>100</w:t>
            </w:r>
            <w:r>
              <w:rPr>
                <w:rFonts w:ascii="宋体" w:hAnsi="宋体" w:cs="宋体" w:hint="eastAsia"/>
                <w:szCs w:val="21"/>
              </w:rPr>
              <w:t>分</w:t>
            </w:r>
            <w:r>
              <w:rPr>
                <w:rFonts w:ascii="宋体" w:hAnsi="宋体" w:cs="宋体" w:hint="eastAsia"/>
                <w:szCs w:val="21"/>
              </w:rPr>
              <w:t>；</w:t>
            </w:r>
          </w:p>
          <w:p w:rsidR="00A3500C" w:rsidRDefault="0005453D">
            <w:pPr>
              <w:spacing w:line="2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所投货物配置、选型、性能及供货能力基本满足用户需求，但存在不足的得</w:t>
            </w:r>
            <w:r>
              <w:rPr>
                <w:rFonts w:ascii="宋体" w:hAnsi="宋体" w:cs="宋体" w:hint="eastAsia"/>
                <w:szCs w:val="21"/>
              </w:rPr>
              <w:t>50</w:t>
            </w:r>
            <w:r>
              <w:rPr>
                <w:rFonts w:ascii="宋体" w:hAnsi="宋体" w:cs="宋体" w:hint="eastAsia"/>
                <w:szCs w:val="21"/>
              </w:rPr>
              <w:t>分，</w:t>
            </w:r>
          </w:p>
          <w:p w:rsidR="00A3500C" w:rsidRDefault="0005453D">
            <w:pPr>
              <w:spacing w:line="2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所投货物配置、选型及供货能力基本不满足用户需求的得</w:t>
            </w:r>
            <w:r>
              <w:rPr>
                <w:rFonts w:ascii="宋体" w:hAnsi="宋体" w:cs="宋体" w:hint="eastAsia"/>
                <w:szCs w:val="21"/>
              </w:rPr>
              <w:t>20</w:t>
            </w:r>
            <w:r>
              <w:rPr>
                <w:rFonts w:ascii="宋体" w:hAnsi="宋体" w:cs="宋体" w:hint="eastAsia"/>
                <w:szCs w:val="21"/>
              </w:rPr>
              <w:t>分。</w:t>
            </w:r>
          </w:p>
          <w:p w:rsidR="00A3500C" w:rsidRDefault="0005453D">
            <w:pPr>
              <w:spacing w:line="240" w:lineRule="exact"/>
              <w:rPr>
                <w:rFonts w:ascii="宋体" w:hAnsi="宋体" w:cs="宋体"/>
                <w:color w:val="000000"/>
                <w:kern w:val="0"/>
                <w:szCs w:val="21"/>
              </w:rPr>
            </w:pPr>
            <w:r>
              <w:rPr>
                <w:rFonts w:ascii="宋体" w:hAnsi="宋体" w:cs="宋体" w:hint="eastAsia"/>
                <w:szCs w:val="21"/>
              </w:rPr>
              <w:t>（提供设备配置清单或体现供货能力的相关证明材料，如相关认证、技术说明书或有效检验报告等证明材料）</w:t>
            </w:r>
          </w:p>
        </w:tc>
      </w:tr>
      <w:tr w:rsidR="00A3500C">
        <w:trPr>
          <w:trHeight w:val="2160"/>
        </w:trPr>
        <w:tc>
          <w:tcPr>
            <w:tcW w:w="543" w:type="dxa"/>
            <w:vMerge/>
            <w:vAlign w:val="center"/>
          </w:tcPr>
          <w:p w:rsidR="00A3500C" w:rsidRDefault="00A3500C">
            <w:pPr>
              <w:keepNext/>
              <w:keepLines/>
              <w:spacing w:before="260" w:after="260" w:line="240" w:lineRule="exact"/>
              <w:jc w:val="center"/>
              <w:outlineLvl w:val="2"/>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hint="eastAsia"/>
                <w:szCs w:val="21"/>
              </w:rPr>
              <w:t>3</w:t>
            </w:r>
          </w:p>
        </w:tc>
        <w:tc>
          <w:tcPr>
            <w:tcW w:w="1843" w:type="dxa"/>
            <w:vAlign w:val="center"/>
          </w:tcPr>
          <w:p w:rsidR="00A3500C" w:rsidRDefault="0005453D">
            <w:pPr>
              <w:spacing w:line="240" w:lineRule="exact"/>
              <w:jc w:val="center"/>
              <w:rPr>
                <w:rFonts w:ascii="宋体" w:hAnsi="宋体"/>
                <w:color w:val="FF0000"/>
                <w:szCs w:val="21"/>
              </w:rPr>
            </w:pPr>
            <w:r>
              <w:rPr>
                <w:rFonts w:ascii="宋体" w:hAnsi="宋体" w:cs="宋体" w:hint="eastAsia"/>
                <w:szCs w:val="21"/>
              </w:rPr>
              <w:t>质量保障方案</w:t>
            </w:r>
          </w:p>
        </w:tc>
        <w:tc>
          <w:tcPr>
            <w:tcW w:w="897" w:type="dxa"/>
            <w:vAlign w:val="center"/>
          </w:tcPr>
          <w:p w:rsidR="00A3500C" w:rsidRDefault="0005453D">
            <w:pPr>
              <w:spacing w:line="240" w:lineRule="exact"/>
              <w:jc w:val="center"/>
              <w:rPr>
                <w:rFonts w:ascii="宋体" w:hAnsi="宋体"/>
                <w:szCs w:val="21"/>
              </w:rPr>
            </w:pPr>
            <w:r>
              <w:rPr>
                <w:rFonts w:ascii="宋体" w:hAnsi="宋体" w:hint="eastAsia"/>
                <w:szCs w:val="21"/>
              </w:rPr>
              <w:t>2</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专家打分</w:t>
            </w:r>
          </w:p>
        </w:tc>
        <w:tc>
          <w:tcPr>
            <w:tcW w:w="4110" w:type="dxa"/>
            <w:vAlign w:val="center"/>
          </w:tcPr>
          <w:p w:rsidR="00A3500C" w:rsidRDefault="0005453D">
            <w:pPr>
              <w:spacing w:line="240" w:lineRule="exact"/>
              <w:rPr>
                <w:rFonts w:ascii="宋体" w:hAnsi="宋体" w:cs="宋体"/>
                <w:szCs w:val="21"/>
              </w:rPr>
            </w:pPr>
            <w:r>
              <w:rPr>
                <w:rFonts w:ascii="宋体" w:hAnsi="宋体" w:cs="宋体"/>
                <w:szCs w:val="21"/>
              </w:rPr>
              <w:t>招标人对投标人对产品质量保证进行评议及打分。所投货物检测设备</w:t>
            </w:r>
          </w:p>
          <w:p w:rsidR="00A3500C" w:rsidRDefault="0005453D">
            <w:pPr>
              <w:spacing w:line="240" w:lineRule="exact"/>
              <w:rPr>
                <w:rFonts w:ascii="宋体" w:hAnsi="宋体" w:cs="宋体"/>
                <w:szCs w:val="21"/>
              </w:rPr>
            </w:pPr>
            <w:r>
              <w:rPr>
                <w:rFonts w:ascii="宋体" w:hAnsi="宋体" w:cs="宋体"/>
                <w:szCs w:val="21"/>
              </w:rPr>
              <w:t>配置完全满足用户需求且有相关证明材料证明。</w:t>
            </w:r>
          </w:p>
          <w:p w:rsidR="00A3500C" w:rsidRDefault="0005453D">
            <w:pPr>
              <w:spacing w:line="240" w:lineRule="exact"/>
              <w:rPr>
                <w:rFonts w:ascii="宋体" w:hAnsi="宋体" w:cs="宋体"/>
                <w:szCs w:val="21"/>
              </w:rPr>
            </w:pPr>
            <w:r>
              <w:rPr>
                <w:rFonts w:ascii="宋体" w:hAnsi="宋体" w:cs="宋体"/>
                <w:szCs w:val="21"/>
              </w:rPr>
              <w:t>1</w:t>
            </w:r>
            <w:r>
              <w:rPr>
                <w:rFonts w:ascii="宋体" w:hAnsi="宋体" w:cs="宋体"/>
                <w:szCs w:val="21"/>
              </w:rPr>
              <w:t>具有初中</w:t>
            </w:r>
            <w:proofErr w:type="gramStart"/>
            <w:r>
              <w:rPr>
                <w:rFonts w:ascii="宋体" w:hAnsi="宋体" w:cs="宋体"/>
                <w:szCs w:val="21"/>
              </w:rPr>
              <w:t>效</w:t>
            </w:r>
            <w:proofErr w:type="gramEnd"/>
            <w:r>
              <w:rPr>
                <w:rFonts w:ascii="宋体" w:hAnsi="宋体" w:cs="宋体"/>
                <w:szCs w:val="21"/>
              </w:rPr>
              <w:t>过滤器检测设备、高效过滤器全自动扫描台检测设备的得</w:t>
            </w:r>
            <w:r>
              <w:rPr>
                <w:rFonts w:ascii="宋体" w:hAnsi="宋体" w:cs="宋体"/>
                <w:szCs w:val="21"/>
              </w:rPr>
              <w:t xml:space="preserve"> 1</w:t>
            </w:r>
            <w:r>
              <w:rPr>
                <w:rFonts w:ascii="宋体" w:hAnsi="宋体" w:cs="宋体" w:hint="eastAsia"/>
                <w:szCs w:val="21"/>
              </w:rPr>
              <w:t>00</w:t>
            </w:r>
            <w:r>
              <w:rPr>
                <w:rFonts w:ascii="宋体" w:hAnsi="宋体" w:cs="宋体"/>
                <w:szCs w:val="21"/>
              </w:rPr>
              <w:t>分</w:t>
            </w:r>
            <w:r>
              <w:rPr>
                <w:rFonts w:ascii="宋体" w:hAnsi="宋体" w:cs="宋体"/>
                <w:szCs w:val="21"/>
              </w:rPr>
              <w:t>;</w:t>
            </w:r>
          </w:p>
          <w:p w:rsidR="00A3500C" w:rsidRDefault="0005453D">
            <w:pPr>
              <w:spacing w:line="240" w:lineRule="exact"/>
              <w:rPr>
                <w:rFonts w:ascii="宋体" w:hAnsi="宋体" w:cs="宋体"/>
                <w:szCs w:val="21"/>
              </w:rPr>
            </w:pPr>
            <w:r>
              <w:rPr>
                <w:rFonts w:ascii="宋体" w:hAnsi="宋体" w:cs="宋体"/>
                <w:szCs w:val="21"/>
              </w:rPr>
              <w:t>2</w:t>
            </w:r>
            <w:r>
              <w:rPr>
                <w:rFonts w:ascii="宋体" w:hAnsi="宋体" w:cs="宋体"/>
                <w:szCs w:val="21"/>
              </w:rPr>
              <w:t>所投货物检测设备能力基本不满足用户需求的得</w:t>
            </w:r>
            <w:r>
              <w:rPr>
                <w:rFonts w:ascii="宋体" w:hAnsi="宋体" w:cs="宋体"/>
                <w:szCs w:val="21"/>
              </w:rPr>
              <w:t>0</w:t>
            </w:r>
            <w:r>
              <w:rPr>
                <w:rFonts w:ascii="宋体" w:hAnsi="宋体" w:cs="宋体"/>
                <w:szCs w:val="21"/>
              </w:rPr>
              <w:t>分</w:t>
            </w:r>
          </w:p>
          <w:p w:rsidR="00A3500C" w:rsidRDefault="0005453D">
            <w:pPr>
              <w:spacing w:line="240" w:lineRule="exact"/>
              <w:rPr>
                <w:rFonts w:ascii="宋体" w:hAnsi="宋体" w:cs="宋体"/>
                <w:szCs w:val="21"/>
              </w:rPr>
            </w:pPr>
            <w:r>
              <w:rPr>
                <w:rFonts w:ascii="宋体" w:hAnsi="宋体" w:cs="宋体"/>
                <w:szCs w:val="21"/>
              </w:rPr>
              <w:t>(</w:t>
            </w:r>
            <w:r>
              <w:rPr>
                <w:rFonts w:ascii="宋体" w:hAnsi="宋体" w:cs="宋体"/>
                <w:szCs w:val="21"/>
              </w:rPr>
              <w:t>提供设备配置清单和体现产品质量保证的相关证明材料，如相关发票</w:t>
            </w:r>
          </w:p>
          <w:p w:rsidR="00A3500C" w:rsidRDefault="0005453D">
            <w:pPr>
              <w:spacing w:line="240" w:lineRule="exact"/>
              <w:rPr>
                <w:rFonts w:ascii="宋体" w:hAnsi="宋体" w:cs="宋体"/>
                <w:szCs w:val="21"/>
              </w:rPr>
            </w:pPr>
            <w:r>
              <w:rPr>
                <w:rFonts w:ascii="宋体" w:hAnsi="宋体" w:cs="宋体"/>
                <w:szCs w:val="21"/>
              </w:rPr>
              <w:t>、设备相关合同等证明材料</w:t>
            </w:r>
            <w:r>
              <w:rPr>
                <w:rFonts w:ascii="宋体" w:hAnsi="宋体" w:cs="宋体"/>
                <w:szCs w:val="21"/>
              </w:rPr>
              <w:t>)</w:t>
            </w:r>
          </w:p>
          <w:p w:rsidR="00A3500C" w:rsidRDefault="0005453D">
            <w:pPr>
              <w:spacing w:line="240" w:lineRule="exact"/>
              <w:rPr>
                <w:rFonts w:ascii="宋体" w:hAnsi="宋体" w:cs="宋体"/>
                <w:szCs w:val="21"/>
              </w:rPr>
            </w:pPr>
            <w:r>
              <w:rPr>
                <w:rFonts w:ascii="宋体" w:hAnsi="宋体" w:cs="宋体" w:hint="eastAsia"/>
                <w:szCs w:val="21"/>
              </w:rPr>
              <w:t>评分中出现无证明资料或专家无法凭所提供资料判断是否得分的情况，一律作不得分处理。</w:t>
            </w:r>
          </w:p>
        </w:tc>
      </w:tr>
      <w:tr w:rsidR="00A3500C">
        <w:trPr>
          <w:trHeight w:val="4720"/>
        </w:trPr>
        <w:tc>
          <w:tcPr>
            <w:tcW w:w="543" w:type="dxa"/>
            <w:vMerge/>
            <w:vAlign w:val="center"/>
          </w:tcPr>
          <w:p w:rsidR="00A3500C" w:rsidRDefault="00A3500C">
            <w:pPr>
              <w:keepNext/>
              <w:keepLines/>
              <w:spacing w:before="260" w:after="160" w:line="240" w:lineRule="exact"/>
              <w:jc w:val="center"/>
              <w:outlineLvl w:val="2"/>
              <w:rPr>
                <w:rFonts w:ascii="宋体" w:eastAsia="仿宋_GB2312"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hint="eastAsia"/>
                <w:szCs w:val="21"/>
              </w:rPr>
              <w:t>4</w:t>
            </w:r>
          </w:p>
        </w:tc>
        <w:tc>
          <w:tcPr>
            <w:tcW w:w="1843" w:type="dxa"/>
            <w:vAlign w:val="center"/>
          </w:tcPr>
          <w:p w:rsidR="00A3500C" w:rsidRDefault="0005453D">
            <w:pPr>
              <w:spacing w:line="240" w:lineRule="exact"/>
              <w:jc w:val="center"/>
              <w:rPr>
                <w:rFonts w:ascii="宋体"/>
                <w:szCs w:val="21"/>
              </w:rPr>
            </w:pPr>
            <w:r>
              <w:rPr>
                <w:rFonts w:ascii="宋体" w:hAnsi="宋体" w:cs="宋体" w:hint="eastAsia"/>
                <w:szCs w:val="21"/>
              </w:rPr>
              <w:t>样品</w:t>
            </w:r>
          </w:p>
          <w:p w:rsidR="00A3500C" w:rsidRDefault="00A3500C">
            <w:pPr>
              <w:spacing w:line="240" w:lineRule="exact"/>
              <w:jc w:val="center"/>
              <w:rPr>
                <w:rFonts w:ascii="宋体" w:hAnsi="宋体"/>
                <w:color w:val="FF0000"/>
                <w:szCs w:val="21"/>
              </w:rPr>
            </w:pPr>
          </w:p>
        </w:tc>
        <w:tc>
          <w:tcPr>
            <w:tcW w:w="897" w:type="dxa"/>
            <w:vAlign w:val="center"/>
          </w:tcPr>
          <w:p w:rsidR="00A3500C" w:rsidRDefault="0005453D">
            <w:pPr>
              <w:spacing w:line="240" w:lineRule="exact"/>
              <w:jc w:val="center"/>
              <w:rPr>
                <w:rFonts w:ascii="宋体" w:hAnsi="宋体"/>
                <w:szCs w:val="21"/>
              </w:rPr>
            </w:pPr>
            <w:r>
              <w:rPr>
                <w:rFonts w:ascii="宋体" w:hAnsi="宋体" w:hint="eastAsia"/>
                <w:szCs w:val="21"/>
              </w:rPr>
              <w:t>12</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专家打分</w:t>
            </w:r>
          </w:p>
        </w:tc>
        <w:tc>
          <w:tcPr>
            <w:tcW w:w="4110" w:type="dxa"/>
            <w:vAlign w:val="center"/>
          </w:tcPr>
          <w:p w:rsidR="00A3500C" w:rsidRDefault="0005453D">
            <w:pPr>
              <w:rPr>
                <w:rFonts w:cs="宋体"/>
                <w:szCs w:val="21"/>
              </w:rPr>
            </w:pPr>
            <w:r>
              <w:rPr>
                <w:rFonts w:cs="宋体" w:hint="eastAsia"/>
                <w:szCs w:val="21"/>
              </w:rPr>
              <w:t>评审委员会根据“五、样品要求”、的内容进行打分，全部样品满足</w:t>
            </w:r>
            <w:r>
              <w:rPr>
                <w:rFonts w:cs="宋体" w:hint="eastAsia"/>
                <w:szCs w:val="21"/>
              </w:rPr>
              <w:t>技术参数要求</w:t>
            </w:r>
            <w:r>
              <w:rPr>
                <w:rFonts w:cs="宋体" w:hint="eastAsia"/>
                <w:szCs w:val="21"/>
              </w:rPr>
              <w:t>的得</w:t>
            </w:r>
            <w:r>
              <w:rPr>
                <w:szCs w:val="21"/>
              </w:rPr>
              <w:t>100</w:t>
            </w:r>
            <w:r>
              <w:rPr>
                <w:rFonts w:cs="宋体" w:hint="eastAsia"/>
                <w:szCs w:val="21"/>
              </w:rPr>
              <w:t>分，每一项样品不满足扣</w:t>
            </w:r>
            <w:r>
              <w:rPr>
                <w:rFonts w:hint="eastAsia"/>
              </w:rPr>
              <w:t>33</w:t>
            </w:r>
            <w:r>
              <w:rPr>
                <w:rFonts w:cs="宋体" w:hint="eastAsia"/>
                <w:szCs w:val="21"/>
              </w:rPr>
              <w:t>分，不提供样品不得分。</w:t>
            </w:r>
          </w:p>
          <w:p w:rsidR="00A3500C" w:rsidRDefault="0005453D">
            <w:pPr>
              <w:rPr>
                <w:rFonts w:cs="宋体"/>
                <w:szCs w:val="21"/>
              </w:rPr>
            </w:pPr>
            <w:r>
              <w:rPr>
                <w:rFonts w:cs="宋体" w:hint="eastAsia"/>
                <w:szCs w:val="21"/>
              </w:rPr>
              <w:t>1</w:t>
            </w:r>
            <w:r>
              <w:rPr>
                <w:rFonts w:cs="宋体" w:hint="eastAsia"/>
                <w:szCs w:val="21"/>
              </w:rPr>
              <w:t>、铝框表面平整、整体牢固，滤材无破损、无脏污</w:t>
            </w:r>
            <w:r>
              <w:rPr>
                <w:rFonts w:cs="宋体" w:hint="eastAsia"/>
                <w:szCs w:val="21"/>
              </w:rPr>
              <w:t>,</w:t>
            </w:r>
            <w:r>
              <w:rPr>
                <w:rFonts w:cs="宋体" w:hint="eastAsia"/>
                <w:szCs w:val="21"/>
              </w:rPr>
              <w:t>密封胶无接缝，密封条接口平整、无缝隙的得</w:t>
            </w:r>
            <w:r>
              <w:rPr>
                <w:rFonts w:cs="宋体" w:hint="eastAsia"/>
                <w:szCs w:val="21"/>
              </w:rPr>
              <w:t>3</w:t>
            </w:r>
            <w:r>
              <w:rPr>
                <w:rFonts w:cs="宋体" w:hint="eastAsia"/>
                <w:szCs w:val="21"/>
              </w:rPr>
              <w:t>3</w:t>
            </w:r>
            <w:r>
              <w:rPr>
                <w:rFonts w:cs="宋体" w:hint="eastAsia"/>
                <w:szCs w:val="21"/>
              </w:rPr>
              <w:t>分。</w:t>
            </w:r>
          </w:p>
          <w:p w:rsidR="00A3500C" w:rsidRDefault="0005453D">
            <w:pPr>
              <w:rPr>
                <w:rFonts w:cs="宋体"/>
                <w:szCs w:val="21"/>
              </w:rPr>
            </w:pPr>
            <w:r>
              <w:rPr>
                <w:rFonts w:cs="宋体" w:hint="eastAsia"/>
                <w:szCs w:val="21"/>
              </w:rPr>
              <w:t>2</w:t>
            </w:r>
            <w:r>
              <w:rPr>
                <w:rFonts w:cs="宋体" w:hint="eastAsia"/>
                <w:szCs w:val="21"/>
              </w:rPr>
              <w:t>、铝框表面平整，有</w:t>
            </w:r>
            <w:proofErr w:type="gramStart"/>
            <w:r>
              <w:rPr>
                <w:rFonts w:cs="宋体" w:hint="eastAsia"/>
                <w:szCs w:val="21"/>
              </w:rPr>
              <w:t>轻微兄动变形</w:t>
            </w:r>
            <w:proofErr w:type="gramEnd"/>
            <w:r>
              <w:rPr>
                <w:rFonts w:cs="宋体" w:hint="eastAsia"/>
                <w:szCs w:val="21"/>
              </w:rPr>
              <w:t>，滤材无破损、无脏污，密封胶无接缝，密封条接口平整、无缝隙的得</w:t>
            </w:r>
            <w:r>
              <w:rPr>
                <w:rFonts w:cs="宋体" w:hint="eastAsia"/>
                <w:szCs w:val="21"/>
              </w:rPr>
              <w:t>22</w:t>
            </w:r>
            <w:r>
              <w:rPr>
                <w:rFonts w:cs="宋体" w:hint="eastAsia"/>
                <w:szCs w:val="21"/>
              </w:rPr>
              <w:t>分。</w:t>
            </w:r>
          </w:p>
          <w:p w:rsidR="00A3500C" w:rsidRDefault="0005453D">
            <w:pPr>
              <w:rPr>
                <w:rFonts w:cs="宋体"/>
                <w:szCs w:val="21"/>
              </w:rPr>
            </w:pPr>
            <w:r>
              <w:rPr>
                <w:rFonts w:cs="宋体" w:hint="eastAsia"/>
                <w:szCs w:val="21"/>
              </w:rPr>
              <w:t>3</w:t>
            </w:r>
            <w:r>
              <w:rPr>
                <w:rFonts w:cs="宋体" w:hint="eastAsia"/>
                <w:szCs w:val="21"/>
              </w:rPr>
              <w:t>、铝框表面平整，有较大晃动变形，滤材完整无破损无脏污，密封胶无接缝，密封条接口平整、无缝隙的得</w:t>
            </w:r>
            <w:r>
              <w:rPr>
                <w:rFonts w:cs="宋体" w:hint="eastAsia"/>
                <w:szCs w:val="21"/>
              </w:rPr>
              <w:t>1</w:t>
            </w:r>
            <w:r>
              <w:rPr>
                <w:rFonts w:cs="宋体" w:hint="eastAsia"/>
                <w:szCs w:val="21"/>
              </w:rPr>
              <w:t>1</w:t>
            </w:r>
            <w:r>
              <w:rPr>
                <w:rFonts w:cs="宋体" w:hint="eastAsia"/>
                <w:szCs w:val="21"/>
              </w:rPr>
              <w:t>分。</w:t>
            </w:r>
          </w:p>
          <w:p w:rsidR="00A3500C" w:rsidRDefault="0005453D">
            <w:pPr>
              <w:rPr>
                <w:rFonts w:cs="宋体"/>
                <w:szCs w:val="21"/>
              </w:rPr>
            </w:pPr>
            <w:r>
              <w:rPr>
                <w:rFonts w:cs="宋体" w:hint="eastAsia"/>
                <w:szCs w:val="21"/>
              </w:rPr>
              <w:t>4</w:t>
            </w:r>
            <w:r>
              <w:rPr>
                <w:rFonts w:cs="宋体" w:hint="eastAsia"/>
                <w:szCs w:val="21"/>
              </w:rPr>
              <w:t>、未提供或其他的，得</w:t>
            </w:r>
            <w:r>
              <w:rPr>
                <w:rFonts w:cs="宋体" w:hint="eastAsia"/>
                <w:szCs w:val="21"/>
              </w:rPr>
              <w:t>0</w:t>
            </w:r>
            <w:r>
              <w:rPr>
                <w:rFonts w:cs="宋体" w:hint="eastAsia"/>
                <w:szCs w:val="21"/>
              </w:rPr>
              <w:t>分。</w:t>
            </w:r>
          </w:p>
          <w:p w:rsidR="00A3500C" w:rsidRDefault="0005453D">
            <w:pPr>
              <w:rPr>
                <w:rFonts w:ascii="宋体" w:hAnsi="宋体" w:cs="宋体"/>
                <w:szCs w:val="21"/>
              </w:rPr>
            </w:pPr>
            <w:r>
              <w:rPr>
                <w:rFonts w:cs="宋体" w:hint="eastAsia"/>
                <w:szCs w:val="21"/>
              </w:rPr>
              <w:t>注</w:t>
            </w:r>
            <w:r>
              <w:rPr>
                <w:rFonts w:cs="宋体" w:hint="eastAsia"/>
                <w:szCs w:val="21"/>
              </w:rPr>
              <w:t>:</w:t>
            </w:r>
            <w:r>
              <w:rPr>
                <w:rFonts w:cs="宋体" w:hint="eastAsia"/>
                <w:szCs w:val="21"/>
              </w:rPr>
              <w:t>没有提交实物样品的不得分。</w:t>
            </w:r>
          </w:p>
        </w:tc>
      </w:tr>
      <w:tr w:rsidR="00A3500C">
        <w:trPr>
          <w:trHeight w:val="20"/>
        </w:trPr>
        <w:tc>
          <w:tcPr>
            <w:tcW w:w="543" w:type="dxa"/>
            <w:vAlign w:val="center"/>
          </w:tcPr>
          <w:p w:rsidR="00A3500C" w:rsidRDefault="0005453D">
            <w:pPr>
              <w:spacing w:line="240" w:lineRule="exact"/>
              <w:jc w:val="center"/>
              <w:rPr>
                <w:rFonts w:ascii="宋体" w:hAnsi="宋体"/>
                <w:szCs w:val="21"/>
              </w:rPr>
            </w:pPr>
            <w:r>
              <w:rPr>
                <w:rFonts w:ascii="宋体" w:hAnsi="宋体"/>
                <w:szCs w:val="21"/>
              </w:rPr>
              <w:t>3</w:t>
            </w:r>
          </w:p>
        </w:tc>
        <w:tc>
          <w:tcPr>
            <w:tcW w:w="4414" w:type="dxa"/>
            <w:gridSpan w:val="4"/>
            <w:vAlign w:val="center"/>
          </w:tcPr>
          <w:p w:rsidR="00A3500C" w:rsidRDefault="0005453D">
            <w:pPr>
              <w:spacing w:line="240" w:lineRule="exact"/>
              <w:jc w:val="center"/>
              <w:rPr>
                <w:rFonts w:ascii="宋体" w:hAnsi="宋体"/>
                <w:szCs w:val="21"/>
              </w:rPr>
            </w:pPr>
            <w:r>
              <w:rPr>
                <w:rFonts w:ascii="宋体" w:hAnsi="宋体" w:hint="eastAsia"/>
                <w:szCs w:val="21"/>
              </w:rPr>
              <w:t>商务需求</w:t>
            </w:r>
          </w:p>
        </w:tc>
        <w:tc>
          <w:tcPr>
            <w:tcW w:w="4110" w:type="dxa"/>
            <w:vAlign w:val="center"/>
          </w:tcPr>
          <w:p w:rsidR="00A3500C" w:rsidRDefault="0005453D">
            <w:pPr>
              <w:spacing w:line="240" w:lineRule="exact"/>
              <w:jc w:val="center"/>
              <w:rPr>
                <w:rFonts w:ascii="宋体" w:hAnsi="宋体"/>
                <w:szCs w:val="21"/>
              </w:rPr>
            </w:pPr>
            <w:r>
              <w:rPr>
                <w:rFonts w:ascii="宋体" w:hAnsi="宋体" w:hint="eastAsia"/>
                <w:szCs w:val="21"/>
              </w:rPr>
              <w:t>14</w:t>
            </w:r>
          </w:p>
        </w:tc>
      </w:tr>
      <w:tr w:rsidR="00A3500C">
        <w:trPr>
          <w:trHeight w:val="20"/>
        </w:trPr>
        <w:tc>
          <w:tcPr>
            <w:tcW w:w="543" w:type="dxa"/>
            <w:vMerge w:val="restart"/>
            <w:vAlign w:val="center"/>
          </w:tcPr>
          <w:p w:rsidR="00A3500C" w:rsidRDefault="00A3500C">
            <w:pPr>
              <w:keepNext/>
              <w:keepLines/>
              <w:spacing w:before="340" w:after="330" w:line="240" w:lineRule="exact"/>
              <w:jc w:val="center"/>
              <w:outlineLvl w:val="0"/>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hint="eastAsia"/>
                <w:szCs w:val="21"/>
              </w:rPr>
              <w:t>序号</w:t>
            </w:r>
          </w:p>
        </w:tc>
        <w:tc>
          <w:tcPr>
            <w:tcW w:w="1843" w:type="dxa"/>
            <w:vAlign w:val="center"/>
          </w:tcPr>
          <w:p w:rsidR="00A3500C" w:rsidRDefault="0005453D">
            <w:pPr>
              <w:spacing w:line="240" w:lineRule="exact"/>
              <w:jc w:val="center"/>
              <w:rPr>
                <w:rFonts w:ascii="宋体" w:hAnsi="宋体"/>
                <w:szCs w:val="21"/>
              </w:rPr>
            </w:pPr>
            <w:r>
              <w:rPr>
                <w:rFonts w:ascii="宋体" w:hAnsi="宋体" w:hint="eastAsia"/>
                <w:szCs w:val="21"/>
              </w:rPr>
              <w:t>评分因素</w:t>
            </w:r>
          </w:p>
        </w:tc>
        <w:tc>
          <w:tcPr>
            <w:tcW w:w="897" w:type="dxa"/>
            <w:vAlign w:val="center"/>
          </w:tcPr>
          <w:p w:rsidR="00A3500C" w:rsidRDefault="0005453D">
            <w:pPr>
              <w:spacing w:line="240" w:lineRule="exact"/>
              <w:jc w:val="center"/>
              <w:rPr>
                <w:rFonts w:ascii="宋体" w:hAnsi="宋体"/>
                <w:szCs w:val="21"/>
              </w:rPr>
            </w:pPr>
            <w:r>
              <w:rPr>
                <w:rFonts w:ascii="宋体" w:hAnsi="宋体" w:hint="eastAsia"/>
                <w:szCs w:val="21"/>
              </w:rPr>
              <w:t>权重</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评分方式</w:t>
            </w:r>
          </w:p>
        </w:tc>
        <w:tc>
          <w:tcPr>
            <w:tcW w:w="4110" w:type="dxa"/>
            <w:vAlign w:val="center"/>
          </w:tcPr>
          <w:p w:rsidR="00A3500C" w:rsidRDefault="0005453D">
            <w:pPr>
              <w:spacing w:line="240" w:lineRule="exact"/>
              <w:jc w:val="center"/>
              <w:rPr>
                <w:rFonts w:ascii="宋体" w:hAnsi="宋体"/>
                <w:szCs w:val="21"/>
              </w:rPr>
            </w:pPr>
            <w:r>
              <w:rPr>
                <w:rFonts w:ascii="宋体" w:hAnsi="宋体" w:hint="eastAsia"/>
                <w:szCs w:val="21"/>
              </w:rPr>
              <w:t>评分准则</w:t>
            </w:r>
          </w:p>
        </w:tc>
      </w:tr>
      <w:tr w:rsidR="00A3500C">
        <w:trPr>
          <w:trHeight w:val="20"/>
        </w:trPr>
        <w:tc>
          <w:tcPr>
            <w:tcW w:w="543" w:type="dxa"/>
            <w:vMerge/>
            <w:vAlign w:val="center"/>
          </w:tcPr>
          <w:p w:rsidR="00A3500C" w:rsidRDefault="00A3500C">
            <w:pPr>
              <w:keepNext/>
              <w:keepLines/>
              <w:spacing w:before="340" w:after="330" w:line="240" w:lineRule="exact"/>
              <w:jc w:val="center"/>
              <w:outlineLvl w:val="0"/>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szCs w:val="21"/>
              </w:rPr>
              <w:t>1</w:t>
            </w:r>
          </w:p>
        </w:tc>
        <w:tc>
          <w:tcPr>
            <w:tcW w:w="1843" w:type="dxa"/>
            <w:vAlign w:val="center"/>
          </w:tcPr>
          <w:p w:rsidR="00A3500C" w:rsidRDefault="0005453D">
            <w:pPr>
              <w:spacing w:line="240" w:lineRule="exact"/>
              <w:jc w:val="center"/>
              <w:rPr>
                <w:rFonts w:ascii="宋体" w:hAnsi="宋体"/>
                <w:szCs w:val="21"/>
              </w:rPr>
            </w:pPr>
            <w:r>
              <w:rPr>
                <w:rFonts w:ascii="宋体" w:hAnsi="宋体" w:hint="eastAsia"/>
                <w:szCs w:val="21"/>
              </w:rPr>
              <w:t>免费保修期内售后服务条款偏离情况</w:t>
            </w:r>
          </w:p>
        </w:tc>
        <w:tc>
          <w:tcPr>
            <w:tcW w:w="897" w:type="dxa"/>
            <w:vAlign w:val="center"/>
          </w:tcPr>
          <w:p w:rsidR="00A3500C" w:rsidRDefault="0005453D">
            <w:pPr>
              <w:spacing w:line="240" w:lineRule="exact"/>
              <w:jc w:val="center"/>
              <w:rPr>
                <w:rFonts w:ascii="宋体" w:hAnsi="宋体"/>
                <w:szCs w:val="21"/>
              </w:rPr>
            </w:pPr>
            <w:r>
              <w:rPr>
                <w:rFonts w:ascii="宋体" w:hAnsi="宋体" w:cs="宋体" w:hint="eastAsia"/>
                <w:color w:val="FF0000"/>
                <w:szCs w:val="21"/>
              </w:rPr>
              <w:t>7</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专家评分</w:t>
            </w:r>
          </w:p>
        </w:tc>
        <w:tc>
          <w:tcPr>
            <w:tcW w:w="4110" w:type="dxa"/>
            <w:vAlign w:val="center"/>
          </w:tcPr>
          <w:p w:rsidR="00A3500C" w:rsidRDefault="0005453D">
            <w:pPr>
              <w:rPr>
                <w:rFonts w:cs="宋体"/>
                <w:szCs w:val="21"/>
              </w:rPr>
            </w:pPr>
            <w:r>
              <w:rPr>
                <w:rFonts w:cs="宋体" w:hint="eastAsia"/>
                <w:szCs w:val="21"/>
              </w:rPr>
              <w:t>投标人应如实填写《免费保修期内售后服务条款偏离表》，评审委员会根据响应情况进行打分，全部满足要求的得</w:t>
            </w:r>
            <w:r>
              <w:rPr>
                <w:szCs w:val="21"/>
              </w:rPr>
              <w:t>100</w:t>
            </w:r>
            <w:r>
              <w:rPr>
                <w:rFonts w:cs="宋体" w:hint="eastAsia"/>
                <w:szCs w:val="21"/>
              </w:rPr>
              <w:t>分，</w:t>
            </w:r>
            <w:proofErr w:type="gramStart"/>
            <w:r>
              <w:rPr>
                <w:rFonts w:cs="宋体" w:hint="eastAsia"/>
                <w:szCs w:val="21"/>
              </w:rPr>
              <w:t>每负偏离</w:t>
            </w:r>
            <w:proofErr w:type="gramEnd"/>
            <w:r>
              <w:rPr>
                <w:rFonts w:cs="宋体" w:hint="eastAsia"/>
                <w:szCs w:val="21"/>
              </w:rPr>
              <w:t>一项扣</w:t>
            </w:r>
            <w:r>
              <w:rPr>
                <w:rFonts w:hint="eastAsia"/>
                <w:szCs w:val="21"/>
              </w:rPr>
              <w:t>50</w:t>
            </w:r>
            <w:r>
              <w:rPr>
                <w:rFonts w:cs="宋体" w:hint="eastAsia"/>
                <w:szCs w:val="21"/>
              </w:rPr>
              <w:t>分。</w:t>
            </w:r>
          </w:p>
        </w:tc>
      </w:tr>
      <w:tr w:rsidR="00A3500C">
        <w:trPr>
          <w:trHeight w:val="20"/>
        </w:trPr>
        <w:tc>
          <w:tcPr>
            <w:tcW w:w="543" w:type="dxa"/>
            <w:vMerge/>
            <w:vAlign w:val="center"/>
          </w:tcPr>
          <w:p w:rsidR="00A3500C" w:rsidRDefault="00A3500C">
            <w:pPr>
              <w:keepNext/>
              <w:keepLines/>
              <w:spacing w:before="260" w:after="260" w:line="240" w:lineRule="exact"/>
              <w:jc w:val="center"/>
              <w:outlineLvl w:val="2"/>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szCs w:val="21"/>
              </w:rPr>
              <w:t>2</w:t>
            </w:r>
          </w:p>
        </w:tc>
        <w:tc>
          <w:tcPr>
            <w:tcW w:w="1843" w:type="dxa"/>
            <w:vAlign w:val="center"/>
          </w:tcPr>
          <w:p w:rsidR="00A3500C" w:rsidRDefault="0005453D">
            <w:pPr>
              <w:spacing w:line="240" w:lineRule="exact"/>
              <w:jc w:val="center"/>
              <w:rPr>
                <w:rFonts w:ascii="宋体" w:hAnsi="宋体"/>
                <w:color w:val="FF0000"/>
                <w:szCs w:val="21"/>
              </w:rPr>
            </w:pPr>
            <w:r>
              <w:rPr>
                <w:rFonts w:ascii="宋体" w:hAnsi="宋体" w:cs="宋体" w:hint="eastAsia"/>
                <w:szCs w:val="21"/>
              </w:rPr>
              <w:t>应急服务能力</w:t>
            </w:r>
          </w:p>
        </w:tc>
        <w:tc>
          <w:tcPr>
            <w:tcW w:w="897" w:type="dxa"/>
            <w:vAlign w:val="center"/>
          </w:tcPr>
          <w:p w:rsidR="00A3500C" w:rsidRDefault="0005453D">
            <w:pPr>
              <w:spacing w:line="240" w:lineRule="exact"/>
              <w:jc w:val="center"/>
              <w:rPr>
                <w:rFonts w:ascii="宋体" w:hAnsi="宋体"/>
                <w:szCs w:val="21"/>
              </w:rPr>
            </w:pPr>
            <w:r>
              <w:rPr>
                <w:rFonts w:ascii="宋体" w:hAnsi="宋体" w:hint="eastAsia"/>
                <w:color w:val="FF0000"/>
                <w:szCs w:val="21"/>
              </w:rPr>
              <w:t>2</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专家评分</w:t>
            </w:r>
          </w:p>
        </w:tc>
        <w:tc>
          <w:tcPr>
            <w:tcW w:w="4110" w:type="dxa"/>
            <w:vAlign w:val="center"/>
          </w:tcPr>
          <w:p w:rsidR="00A3500C" w:rsidRDefault="0005453D">
            <w:pPr>
              <w:rPr>
                <w:rFonts w:cs="宋体"/>
                <w:szCs w:val="21"/>
              </w:rPr>
            </w:pPr>
            <w:r>
              <w:rPr>
                <w:rFonts w:cs="宋体" w:hint="eastAsia"/>
                <w:szCs w:val="21"/>
              </w:rPr>
              <w:t>投标人承诺自采购人发出应急</w:t>
            </w:r>
            <w:r>
              <w:rPr>
                <w:rFonts w:cs="宋体" w:hint="eastAsia"/>
                <w:szCs w:val="21"/>
              </w:rPr>
              <w:t>需求</w:t>
            </w:r>
            <w:r>
              <w:rPr>
                <w:rFonts w:cs="宋体" w:hint="eastAsia"/>
                <w:szCs w:val="21"/>
              </w:rPr>
              <w:t>后，</w:t>
            </w:r>
            <w:r>
              <w:rPr>
                <w:rFonts w:cs="宋体" w:hint="eastAsia"/>
                <w:szCs w:val="21"/>
              </w:rPr>
              <w:t>7</w:t>
            </w:r>
            <w:r>
              <w:rPr>
                <w:rFonts w:cs="宋体" w:hint="eastAsia"/>
                <w:szCs w:val="21"/>
              </w:rPr>
              <w:t>天内完成过滤器提供服务</w:t>
            </w:r>
            <w:r>
              <w:rPr>
                <w:rFonts w:cs="宋体" w:hint="eastAsia"/>
                <w:szCs w:val="21"/>
              </w:rPr>
              <w:t>。投标人提供承诺函加盖公章，格式自拟</w:t>
            </w:r>
            <w:r>
              <w:rPr>
                <w:rFonts w:cs="宋体" w:hint="eastAsia"/>
                <w:szCs w:val="21"/>
              </w:rPr>
              <w:t>。提供</w:t>
            </w:r>
            <w:r>
              <w:rPr>
                <w:rFonts w:cs="宋体" w:hint="eastAsia"/>
                <w:szCs w:val="21"/>
              </w:rPr>
              <w:t>得</w:t>
            </w:r>
            <w:r>
              <w:rPr>
                <w:szCs w:val="21"/>
              </w:rPr>
              <w:t>100</w:t>
            </w:r>
            <w:r>
              <w:rPr>
                <w:rFonts w:cs="宋体" w:hint="eastAsia"/>
                <w:szCs w:val="21"/>
              </w:rPr>
              <w:t>分，。</w:t>
            </w:r>
          </w:p>
        </w:tc>
      </w:tr>
      <w:tr w:rsidR="00A3500C">
        <w:trPr>
          <w:trHeight w:val="20"/>
        </w:trPr>
        <w:tc>
          <w:tcPr>
            <w:tcW w:w="543" w:type="dxa"/>
            <w:vMerge/>
            <w:vAlign w:val="center"/>
          </w:tcPr>
          <w:p w:rsidR="00A3500C" w:rsidRDefault="00A3500C">
            <w:pPr>
              <w:keepNext/>
              <w:keepLines/>
              <w:spacing w:before="260" w:after="260" w:line="240" w:lineRule="exact"/>
              <w:jc w:val="center"/>
              <w:outlineLvl w:val="2"/>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hint="eastAsia"/>
                <w:szCs w:val="21"/>
              </w:rPr>
              <w:t>3</w:t>
            </w:r>
          </w:p>
        </w:tc>
        <w:tc>
          <w:tcPr>
            <w:tcW w:w="1843" w:type="dxa"/>
            <w:vAlign w:val="center"/>
          </w:tcPr>
          <w:p w:rsidR="00A3500C" w:rsidRDefault="0005453D">
            <w:pPr>
              <w:spacing w:line="240" w:lineRule="exact"/>
              <w:jc w:val="center"/>
              <w:rPr>
                <w:rFonts w:ascii="宋体" w:hAnsi="宋体" w:cs="宋体"/>
                <w:szCs w:val="21"/>
              </w:rPr>
            </w:pPr>
            <w:r>
              <w:rPr>
                <w:rFonts w:ascii="宋体" w:hAnsi="宋体" w:cs="宋体" w:hint="eastAsia"/>
                <w:szCs w:val="21"/>
              </w:rPr>
              <w:t>所投产</w:t>
            </w:r>
            <w:proofErr w:type="gramStart"/>
            <w:r>
              <w:rPr>
                <w:rFonts w:ascii="宋体" w:hAnsi="宋体" w:cs="宋体" w:hint="eastAsia"/>
                <w:szCs w:val="21"/>
              </w:rPr>
              <w:t>品综合</w:t>
            </w:r>
            <w:proofErr w:type="gramEnd"/>
            <w:r>
              <w:rPr>
                <w:rFonts w:ascii="宋体" w:hAnsi="宋体" w:cs="宋体" w:hint="eastAsia"/>
                <w:szCs w:val="21"/>
              </w:rPr>
              <w:t>能力</w:t>
            </w:r>
          </w:p>
        </w:tc>
        <w:tc>
          <w:tcPr>
            <w:tcW w:w="897" w:type="dxa"/>
            <w:vAlign w:val="center"/>
          </w:tcPr>
          <w:p w:rsidR="00A3500C" w:rsidRDefault="0005453D">
            <w:pPr>
              <w:spacing w:line="240" w:lineRule="exact"/>
              <w:jc w:val="center"/>
              <w:rPr>
                <w:rFonts w:ascii="宋体" w:hAnsi="宋体"/>
                <w:color w:val="FF0000"/>
                <w:szCs w:val="21"/>
              </w:rPr>
            </w:pPr>
            <w:r>
              <w:rPr>
                <w:rFonts w:ascii="宋体" w:hAnsi="宋体" w:hint="eastAsia"/>
                <w:color w:val="FF0000"/>
                <w:szCs w:val="21"/>
              </w:rPr>
              <w:t>5</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专家评分</w:t>
            </w:r>
          </w:p>
        </w:tc>
        <w:tc>
          <w:tcPr>
            <w:tcW w:w="4110" w:type="dxa"/>
            <w:vAlign w:val="center"/>
          </w:tcPr>
          <w:p w:rsidR="00A3500C" w:rsidRDefault="0005453D">
            <w:pPr>
              <w:rPr>
                <w:rFonts w:cs="宋体"/>
                <w:szCs w:val="21"/>
              </w:rPr>
            </w:pPr>
            <w:r>
              <w:rPr>
                <w:rFonts w:cs="宋体" w:hint="eastAsia"/>
                <w:szCs w:val="21"/>
              </w:rPr>
              <w:t>项目测试、运输、安装调试指导方案完善合理，技术和工艺、生产设备设施，生产经营管理水平先进的，得</w:t>
            </w:r>
            <w:r>
              <w:rPr>
                <w:rFonts w:cs="宋体" w:hint="eastAsia"/>
                <w:szCs w:val="21"/>
              </w:rPr>
              <w:t>100</w:t>
            </w:r>
            <w:r>
              <w:rPr>
                <w:rFonts w:cs="宋体" w:hint="eastAsia"/>
                <w:szCs w:val="21"/>
              </w:rPr>
              <w:t>分；</w:t>
            </w:r>
          </w:p>
          <w:p w:rsidR="00A3500C" w:rsidRDefault="0005453D">
            <w:pPr>
              <w:rPr>
                <w:rFonts w:cs="宋体"/>
                <w:szCs w:val="21"/>
              </w:rPr>
            </w:pPr>
            <w:r>
              <w:rPr>
                <w:rFonts w:cs="宋体" w:hint="eastAsia"/>
                <w:szCs w:val="21"/>
              </w:rPr>
              <w:t>项目测试、运输、安装调试指导方案及技术和工艺、生产设备设施，生产经营管理水平部分一般的，得</w:t>
            </w:r>
            <w:r>
              <w:rPr>
                <w:rFonts w:cs="宋体" w:hint="eastAsia"/>
                <w:szCs w:val="21"/>
              </w:rPr>
              <w:t>40</w:t>
            </w:r>
            <w:r>
              <w:rPr>
                <w:rFonts w:cs="宋体" w:hint="eastAsia"/>
                <w:szCs w:val="21"/>
              </w:rPr>
              <w:t>分；</w:t>
            </w:r>
          </w:p>
          <w:p w:rsidR="00A3500C" w:rsidRDefault="0005453D">
            <w:pPr>
              <w:rPr>
                <w:rFonts w:cs="宋体"/>
                <w:szCs w:val="21"/>
              </w:rPr>
            </w:pPr>
            <w:r>
              <w:rPr>
                <w:rFonts w:cs="宋体" w:hint="eastAsia"/>
                <w:szCs w:val="21"/>
              </w:rPr>
              <w:t>方案不合理的，得</w:t>
            </w:r>
            <w:r>
              <w:rPr>
                <w:rFonts w:cs="宋体" w:hint="eastAsia"/>
                <w:szCs w:val="21"/>
              </w:rPr>
              <w:t>20</w:t>
            </w:r>
            <w:r>
              <w:rPr>
                <w:rFonts w:cs="宋体" w:hint="eastAsia"/>
                <w:szCs w:val="21"/>
              </w:rPr>
              <w:t>分。</w:t>
            </w:r>
          </w:p>
          <w:p w:rsidR="00A3500C" w:rsidRDefault="0005453D">
            <w:pPr>
              <w:rPr>
                <w:rFonts w:cs="宋体"/>
                <w:szCs w:val="21"/>
              </w:rPr>
            </w:pPr>
            <w:r>
              <w:rPr>
                <w:rFonts w:cs="宋体" w:hint="eastAsia"/>
                <w:szCs w:val="21"/>
              </w:rPr>
              <w:t>（提供相关有效的证明材料并加盖公章）</w:t>
            </w:r>
          </w:p>
        </w:tc>
      </w:tr>
      <w:tr w:rsidR="00A3500C">
        <w:trPr>
          <w:trHeight w:val="20"/>
        </w:trPr>
        <w:tc>
          <w:tcPr>
            <w:tcW w:w="543" w:type="dxa"/>
            <w:vAlign w:val="center"/>
          </w:tcPr>
          <w:p w:rsidR="00A3500C" w:rsidRDefault="0005453D">
            <w:pPr>
              <w:spacing w:line="240" w:lineRule="exact"/>
              <w:jc w:val="center"/>
              <w:rPr>
                <w:rFonts w:ascii="宋体" w:hAnsi="宋体"/>
                <w:szCs w:val="21"/>
              </w:rPr>
            </w:pPr>
            <w:r>
              <w:rPr>
                <w:rFonts w:ascii="宋体" w:hAnsi="宋体" w:hint="eastAsia"/>
                <w:szCs w:val="21"/>
              </w:rPr>
              <w:t>4</w:t>
            </w:r>
          </w:p>
        </w:tc>
        <w:tc>
          <w:tcPr>
            <w:tcW w:w="4414" w:type="dxa"/>
            <w:gridSpan w:val="4"/>
            <w:vAlign w:val="center"/>
          </w:tcPr>
          <w:p w:rsidR="00A3500C" w:rsidRDefault="0005453D">
            <w:pPr>
              <w:spacing w:line="240" w:lineRule="exact"/>
              <w:jc w:val="center"/>
              <w:rPr>
                <w:rFonts w:ascii="宋体" w:hAnsi="宋体"/>
                <w:szCs w:val="21"/>
              </w:rPr>
            </w:pPr>
            <w:r>
              <w:rPr>
                <w:rFonts w:ascii="宋体" w:hAnsi="宋体" w:hint="eastAsia"/>
                <w:szCs w:val="21"/>
              </w:rPr>
              <w:t>诚信情况</w:t>
            </w:r>
          </w:p>
        </w:tc>
        <w:tc>
          <w:tcPr>
            <w:tcW w:w="4110" w:type="dxa"/>
            <w:vAlign w:val="center"/>
          </w:tcPr>
          <w:p w:rsidR="00A3500C" w:rsidRDefault="0005453D">
            <w:pPr>
              <w:snapToGrid w:val="0"/>
              <w:spacing w:line="300" w:lineRule="auto"/>
              <w:jc w:val="center"/>
              <w:rPr>
                <w:rFonts w:ascii="宋体" w:hAnsi="宋体"/>
                <w:szCs w:val="21"/>
              </w:rPr>
            </w:pPr>
            <w:r>
              <w:rPr>
                <w:rFonts w:ascii="宋体" w:hAnsi="宋体" w:hint="eastAsia"/>
                <w:szCs w:val="21"/>
              </w:rPr>
              <w:t>5</w:t>
            </w:r>
          </w:p>
        </w:tc>
      </w:tr>
      <w:tr w:rsidR="00A3500C">
        <w:trPr>
          <w:trHeight w:val="20"/>
        </w:trPr>
        <w:tc>
          <w:tcPr>
            <w:tcW w:w="543" w:type="dxa"/>
            <w:vMerge w:val="restart"/>
            <w:vAlign w:val="center"/>
          </w:tcPr>
          <w:p w:rsidR="00A3500C" w:rsidRDefault="00A3500C">
            <w:pPr>
              <w:spacing w:line="240" w:lineRule="exact"/>
              <w:jc w:val="center"/>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hint="eastAsia"/>
                <w:szCs w:val="21"/>
              </w:rPr>
              <w:t>序号</w:t>
            </w:r>
          </w:p>
        </w:tc>
        <w:tc>
          <w:tcPr>
            <w:tcW w:w="1843" w:type="dxa"/>
            <w:vAlign w:val="center"/>
          </w:tcPr>
          <w:p w:rsidR="00A3500C" w:rsidRDefault="0005453D">
            <w:pPr>
              <w:spacing w:line="240" w:lineRule="exact"/>
              <w:jc w:val="center"/>
              <w:rPr>
                <w:rFonts w:ascii="宋体" w:hAnsi="宋体"/>
                <w:szCs w:val="21"/>
              </w:rPr>
            </w:pPr>
            <w:r>
              <w:rPr>
                <w:rFonts w:ascii="宋体" w:hAnsi="宋体" w:hint="eastAsia"/>
                <w:szCs w:val="21"/>
              </w:rPr>
              <w:t>评分因素</w:t>
            </w:r>
          </w:p>
        </w:tc>
        <w:tc>
          <w:tcPr>
            <w:tcW w:w="897" w:type="dxa"/>
            <w:vAlign w:val="center"/>
          </w:tcPr>
          <w:p w:rsidR="00A3500C" w:rsidRDefault="0005453D">
            <w:pPr>
              <w:spacing w:line="240" w:lineRule="exact"/>
              <w:jc w:val="center"/>
              <w:rPr>
                <w:rFonts w:ascii="宋体" w:hAnsi="宋体"/>
                <w:szCs w:val="21"/>
              </w:rPr>
            </w:pPr>
            <w:r>
              <w:rPr>
                <w:rFonts w:ascii="宋体" w:hAnsi="宋体" w:hint="eastAsia"/>
                <w:szCs w:val="21"/>
              </w:rPr>
              <w:t>权重</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评分方式</w:t>
            </w:r>
          </w:p>
        </w:tc>
        <w:tc>
          <w:tcPr>
            <w:tcW w:w="4110" w:type="dxa"/>
            <w:vAlign w:val="center"/>
          </w:tcPr>
          <w:p w:rsidR="00A3500C" w:rsidRDefault="0005453D">
            <w:pPr>
              <w:spacing w:line="240" w:lineRule="exact"/>
              <w:jc w:val="center"/>
              <w:rPr>
                <w:rFonts w:ascii="宋体" w:hAnsi="宋体"/>
                <w:szCs w:val="21"/>
              </w:rPr>
            </w:pPr>
            <w:r>
              <w:rPr>
                <w:rFonts w:ascii="宋体" w:hAnsi="宋体" w:hint="eastAsia"/>
                <w:szCs w:val="21"/>
              </w:rPr>
              <w:t>评分准则</w:t>
            </w:r>
          </w:p>
        </w:tc>
      </w:tr>
      <w:tr w:rsidR="00A3500C">
        <w:trPr>
          <w:trHeight w:val="20"/>
        </w:trPr>
        <w:tc>
          <w:tcPr>
            <w:tcW w:w="543" w:type="dxa"/>
            <w:vMerge/>
            <w:vAlign w:val="center"/>
          </w:tcPr>
          <w:p w:rsidR="00A3500C" w:rsidRDefault="00A3500C">
            <w:pPr>
              <w:keepNext/>
              <w:keepLines/>
              <w:spacing w:before="340" w:after="330" w:line="240" w:lineRule="exact"/>
              <w:jc w:val="center"/>
              <w:outlineLvl w:val="0"/>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szCs w:val="21"/>
              </w:rPr>
              <w:t>1</w:t>
            </w:r>
          </w:p>
        </w:tc>
        <w:tc>
          <w:tcPr>
            <w:tcW w:w="1843" w:type="dxa"/>
            <w:vAlign w:val="center"/>
          </w:tcPr>
          <w:p w:rsidR="00A3500C" w:rsidRDefault="0005453D">
            <w:pPr>
              <w:spacing w:line="240" w:lineRule="exact"/>
              <w:jc w:val="center"/>
              <w:rPr>
                <w:rFonts w:ascii="宋体" w:hAnsi="宋体"/>
                <w:szCs w:val="21"/>
              </w:rPr>
            </w:pPr>
            <w:r>
              <w:rPr>
                <w:rFonts w:ascii="宋体" w:hAnsi="宋体" w:hint="eastAsia"/>
                <w:szCs w:val="21"/>
              </w:rPr>
              <w:t>诚信</w:t>
            </w:r>
          </w:p>
        </w:tc>
        <w:tc>
          <w:tcPr>
            <w:tcW w:w="897" w:type="dxa"/>
            <w:vAlign w:val="center"/>
          </w:tcPr>
          <w:p w:rsidR="00A3500C" w:rsidRDefault="0005453D">
            <w:pPr>
              <w:spacing w:line="240" w:lineRule="exact"/>
              <w:jc w:val="center"/>
              <w:rPr>
                <w:rFonts w:ascii="宋体" w:hAnsi="宋体"/>
                <w:szCs w:val="21"/>
              </w:rPr>
            </w:pPr>
            <w:r>
              <w:rPr>
                <w:rFonts w:ascii="宋体" w:hAnsi="宋体"/>
                <w:szCs w:val="21"/>
              </w:rPr>
              <w:t>5</w:t>
            </w:r>
          </w:p>
        </w:tc>
        <w:tc>
          <w:tcPr>
            <w:tcW w:w="1103" w:type="dxa"/>
            <w:shd w:val="clear" w:color="auto" w:fill="auto"/>
            <w:vAlign w:val="center"/>
          </w:tcPr>
          <w:p w:rsidR="00A3500C" w:rsidRDefault="0005453D">
            <w:pPr>
              <w:spacing w:line="240" w:lineRule="exact"/>
              <w:jc w:val="center"/>
              <w:rPr>
                <w:rFonts w:ascii="宋体" w:hAnsi="宋体"/>
                <w:szCs w:val="21"/>
              </w:rPr>
            </w:pPr>
            <w:r>
              <w:rPr>
                <w:rFonts w:ascii="宋体" w:hAnsi="宋体" w:hint="eastAsia"/>
                <w:szCs w:val="21"/>
              </w:rPr>
              <w:t>专家评分</w:t>
            </w:r>
          </w:p>
        </w:tc>
        <w:tc>
          <w:tcPr>
            <w:tcW w:w="4110" w:type="dxa"/>
            <w:shd w:val="clear" w:color="auto" w:fill="auto"/>
          </w:tcPr>
          <w:p w:rsidR="00A3500C" w:rsidRDefault="0005453D">
            <w:pPr>
              <w:rPr>
                <w:lang w:bidi="ar"/>
              </w:rPr>
            </w:pPr>
            <w:r>
              <w:rPr>
                <w:rFonts w:hint="eastAsia"/>
                <w:lang w:bidi="ar"/>
              </w:rPr>
              <w:t>根据《深圳市财政局关于印发</w:t>
            </w:r>
            <w:r>
              <w:rPr>
                <w:lang w:bidi="ar"/>
              </w:rPr>
              <w:t>&lt;</w:t>
            </w:r>
            <w:r>
              <w:rPr>
                <w:rFonts w:hint="eastAsia"/>
                <w:lang w:bidi="ar"/>
              </w:rPr>
              <w:t>深圳市财政局政府采购供应商信用信息管理办法</w:t>
            </w:r>
            <w:r>
              <w:rPr>
                <w:lang w:bidi="ar"/>
              </w:rPr>
              <w:t>&gt;</w:t>
            </w:r>
            <w:r>
              <w:rPr>
                <w:rFonts w:hint="eastAsia"/>
                <w:lang w:bidi="ar"/>
              </w:rPr>
              <w:t>的</w:t>
            </w:r>
            <w:r>
              <w:rPr>
                <w:rFonts w:hint="eastAsia"/>
                <w:lang w:bidi="ar"/>
              </w:rPr>
              <w:lastRenderedPageBreak/>
              <w:t>通知》（深财</w:t>
            </w:r>
            <w:proofErr w:type="gramStart"/>
            <w:r>
              <w:rPr>
                <w:rFonts w:hint="eastAsia"/>
                <w:lang w:bidi="ar"/>
              </w:rPr>
              <w:t>规</w:t>
            </w:r>
            <w:proofErr w:type="gramEnd"/>
            <w:r>
              <w:rPr>
                <w:rFonts w:hint="eastAsia"/>
                <w:lang w:bidi="ar"/>
              </w:rPr>
              <w:t>〔</w:t>
            </w:r>
            <w:r>
              <w:rPr>
                <w:lang w:bidi="ar"/>
              </w:rPr>
              <w:t>2023</w:t>
            </w:r>
            <w:r>
              <w:rPr>
                <w:rFonts w:hint="eastAsia"/>
                <w:lang w:bidi="ar"/>
              </w:rPr>
              <w:t>〕</w:t>
            </w:r>
            <w:r>
              <w:rPr>
                <w:lang w:bidi="ar"/>
              </w:rPr>
              <w:t>3</w:t>
            </w:r>
            <w:r>
              <w:rPr>
                <w:rFonts w:hint="eastAsia"/>
                <w:lang w:bidi="ar"/>
              </w:rPr>
              <w:t>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lang w:bidi="ar"/>
              </w:rPr>
              <w:t>5</w:t>
            </w:r>
            <w:r>
              <w:rPr>
                <w:rFonts w:hint="eastAsia"/>
                <w:lang w:bidi="ar"/>
              </w:rPr>
              <w:t>分。</w:t>
            </w:r>
          </w:p>
          <w:p w:rsidR="00A3500C" w:rsidRDefault="0005453D">
            <w:pPr>
              <w:rPr>
                <w:rFonts w:ascii="宋体" w:hAnsi="宋体"/>
                <w:szCs w:val="21"/>
              </w:rPr>
            </w:pPr>
            <w:r>
              <w:rPr>
                <w:rFonts w:hint="eastAsia"/>
                <w:lang w:bidi="ar"/>
              </w:rPr>
              <w:t>（投标人通过</w:t>
            </w:r>
            <w:r>
              <w:rPr>
                <w:lang w:bidi="ar"/>
              </w:rPr>
              <w:t>“</w:t>
            </w:r>
            <w:r>
              <w:rPr>
                <w:rFonts w:hint="eastAsia"/>
                <w:lang w:bidi="ar"/>
              </w:rPr>
              <w:t>信用中国</w:t>
            </w:r>
            <w:r>
              <w:rPr>
                <w:lang w:bidi="ar"/>
              </w:rPr>
              <w:t>”</w:t>
            </w:r>
            <w:r>
              <w:rPr>
                <w:rFonts w:hint="eastAsia"/>
                <w:lang w:bidi="ar"/>
              </w:rPr>
              <w:t>、</w:t>
            </w:r>
            <w:r>
              <w:rPr>
                <w:lang w:bidi="ar"/>
              </w:rPr>
              <w:t>“</w:t>
            </w:r>
            <w:r>
              <w:rPr>
                <w:rFonts w:hint="eastAsia"/>
                <w:lang w:bidi="ar"/>
              </w:rPr>
              <w:t>中国政府采购网</w:t>
            </w:r>
            <w:r>
              <w:rPr>
                <w:lang w:bidi="ar"/>
              </w:rPr>
              <w:t>”</w:t>
            </w:r>
            <w:r>
              <w:rPr>
                <w:rFonts w:hint="eastAsia"/>
                <w:lang w:bidi="ar"/>
              </w:rPr>
              <w:t>、</w:t>
            </w:r>
            <w:r>
              <w:rPr>
                <w:lang w:bidi="ar"/>
              </w:rPr>
              <w:t>“</w:t>
            </w:r>
            <w:r>
              <w:rPr>
                <w:rFonts w:hint="eastAsia"/>
                <w:lang w:bidi="ar"/>
              </w:rPr>
              <w:t>深圳市政府采购监管网</w:t>
            </w:r>
            <w:r>
              <w:rPr>
                <w:lang w:bidi="ar"/>
              </w:rPr>
              <w:t>”</w:t>
            </w:r>
            <w:r>
              <w:rPr>
                <w:rFonts w:hint="eastAsia"/>
                <w:lang w:bidi="ar"/>
              </w:rPr>
              <w:t>以及市、区财政部门认定的其他渠道查询供应商信用信息，提供查询截图。）</w:t>
            </w:r>
          </w:p>
        </w:tc>
      </w:tr>
      <w:tr w:rsidR="00A3500C">
        <w:trPr>
          <w:trHeight w:val="396"/>
        </w:trPr>
        <w:tc>
          <w:tcPr>
            <w:tcW w:w="543" w:type="dxa"/>
            <w:vAlign w:val="center"/>
          </w:tcPr>
          <w:p w:rsidR="00A3500C" w:rsidRDefault="0005453D">
            <w:pPr>
              <w:spacing w:line="240" w:lineRule="exact"/>
              <w:jc w:val="center"/>
              <w:rPr>
                <w:rFonts w:ascii="宋体" w:hAnsi="宋体"/>
                <w:szCs w:val="21"/>
              </w:rPr>
            </w:pPr>
            <w:r>
              <w:rPr>
                <w:rFonts w:ascii="宋体" w:hAnsi="宋体" w:hint="eastAsia"/>
                <w:szCs w:val="21"/>
              </w:rPr>
              <w:lastRenderedPageBreak/>
              <w:t>5</w:t>
            </w:r>
          </w:p>
        </w:tc>
        <w:tc>
          <w:tcPr>
            <w:tcW w:w="4414" w:type="dxa"/>
            <w:gridSpan w:val="4"/>
            <w:vAlign w:val="center"/>
          </w:tcPr>
          <w:p w:rsidR="00A3500C" w:rsidRDefault="0005453D">
            <w:pPr>
              <w:spacing w:line="240" w:lineRule="exact"/>
              <w:jc w:val="center"/>
              <w:rPr>
                <w:rFonts w:ascii="宋体" w:hAnsi="宋体"/>
                <w:szCs w:val="21"/>
              </w:rPr>
            </w:pPr>
            <w:r>
              <w:rPr>
                <w:rFonts w:ascii="宋体" w:hAnsi="宋体" w:hint="eastAsia"/>
                <w:szCs w:val="21"/>
              </w:rPr>
              <w:t>综合实力</w:t>
            </w:r>
          </w:p>
        </w:tc>
        <w:tc>
          <w:tcPr>
            <w:tcW w:w="4110" w:type="dxa"/>
            <w:vAlign w:val="center"/>
          </w:tcPr>
          <w:p w:rsidR="00A3500C" w:rsidRDefault="0005453D">
            <w:pPr>
              <w:snapToGrid w:val="0"/>
              <w:spacing w:line="300" w:lineRule="auto"/>
              <w:jc w:val="center"/>
              <w:rPr>
                <w:rFonts w:ascii="宋体" w:hAnsi="宋体"/>
                <w:szCs w:val="21"/>
              </w:rPr>
            </w:pPr>
            <w:r>
              <w:rPr>
                <w:rFonts w:ascii="宋体" w:hAnsi="宋体" w:hint="eastAsia"/>
                <w:szCs w:val="21"/>
              </w:rPr>
              <w:t>6</w:t>
            </w:r>
          </w:p>
        </w:tc>
      </w:tr>
      <w:tr w:rsidR="00A3500C">
        <w:trPr>
          <w:trHeight w:val="70"/>
        </w:trPr>
        <w:tc>
          <w:tcPr>
            <w:tcW w:w="543" w:type="dxa"/>
            <w:vAlign w:val="center"/>
          </w:tcPr>
          <w:p w:rsidR="00A3500C" w:rsidRDefault="00A3500C">
            <w:pPr>
              <w:keepNext/>
              <w:keepLines/>
              <w:spacing w:before="260" w:after="260" w:line="240" w:lineRule="exact"/>
              <w:jc w:val="center"/>
              <w:outlineLvl w:val="2"/>
              <w:rPr>
                <w:rFonts w:ascii="宋体" w:hAnsi="宋体"/>
                <w:szCs w:val="21"/>
              </w:rPr>
            </w:pPr>
          </w:p>
        </w:tc>
        <w:tc>
          <w:tcPr>
            <w:tcW w:w="571" w:type="dxa"/>
            <w:vAlign w:val="center"/>
          </w:tcPr>
          <w:p w:rsidR="00A3500C" w:rsidRDefault="0005453D">
            <w:pPr>
              <w:spacing w:line="240" w:lineRule="exact"/>
              <w:jc w:val="center"/>
              <w:rPr>
                <w:rFonts w:ascii="宋体" w:hAnsi="宋体"/>
                <w:szCs w:val="21"/>
              </w:rPr>
            </w:pPr>
            <w:r>
              <w:rPr>
                <w:rFonts w:ascii="宋体" w:hAnsi="宋体" w:hint="eastAsia"/>
                <w:szCs w:val="21"/>
              </w:rPr>
              <w:t>1</w:t>
            </w:r>
          </w:p>
        </w:tc>
        <w:tc>
          <w:tcPr>
            <w:tcW w:w="1843" w:type="dxa"/>
            <w:vAlign w:val="center"/>
          </w:tcPr>
          <w:p w:rsidR="00A3500C" w:rsidRDefault="0005453D">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r>
              <w:rPr>
                <w:rFonts w:ascii="宋体" w:hAnsi="宋体" w:cs="宋体" w:hint="eastAsia"/>
                <w:szCs w:val="21"/>
              </w:rPr>
              <w:t>·</w:t>
            </w:r>
          </w:p>
          <w:p w:rsidR="00A3500C" w:rsidRDefault="00A3500C">
            <w:pPr>
              <w:spacing w:line="240" w:lineRule="exact"/>
              <w:jc w:val="center"/>
              <w:rPr>
                <w:rFonts w:ascii="宋体" w:hAnsi="宋体"/>
                <w:color w:val="FF0000"/>
                <w:szCs w:val="21"/>
              </w:rPr>
            </w:pPr>
          </w:p>
        </w:tc>
        <w:tc>
          <w:tcPr>
            <w:tcW w:w="897" w:type="dxa"/>
            <w:vAlign w:val="center"/>
          </w:tcPr>
          <w:p w:rsidR="00A3500C" w:rsidRDefault="0005453D">
            <w:pPr>
              <w:spacing w:line="240" w:lineRule="exact"/>
              <w:jc w:val="center"/>
              <w:rPr>
                <w:rFonts w:ascii="宋体" w:hAnsi="宋体"/>
                <w:szCs w:val="21"/>
              </w:rPr>
            </w:pPr>
            <w:r>
              <w:rPr>
                <w:rFonts w:ascii="宋体" w:hAnsi="宋体" w:hint="eastAsia"/>
                <w:color w:val="FF0000"/>
                <w:szCs w:val="21"/>
              </w:rPr>
              <w:t>6</w:t>
            </w:r>
          </w:p>
        </w:tc>
        <w:tc>
          <w:tcPr>
            <w:tcW w:w="1103" w:type="dxa"/>
            <w:vAlign w:val="center"/>
          </w:tcPr>
          <w:p w:rsidR="00A3500C" w:rsidRDefault="0005453D">
            <w:pPr>
              <w:spacing w:line="240" w:lineRule="exact"/>
              <w:jc w:val="center"/>
              <w:rPr>
                <w:rFonts w:ascii="宋体" w:hAnsi="宋体"/>
                <w:szCs w:val="21"/>
              </w:rPr>
            </w:pPr>
            <w:r>
              <w:rPr>
                <w:rFonts w:ascii="宋体" w:hAnsi="宋体" w:hint="eastAsia"/>
                <w:szCs w:val="21"/>
              </w:rPr>
              <w:t>专家打分</w:t>
            </w:r>
          </w:p>
        </w:tc>
        <w:tc>
          <w:tcPr>
            <w:tcW w:w="4110" w:type="dxa"/>
          </w:tcPr>
          <w:p w:rsidR="00A3500C" w:rsidRDefault="0005453D">
            <w:pPr>
              <w:snapToGrid w:val="0"/>
              <w:spacing w:line="300" w:lineRule="auto"/>
              <w:rPr>
                <w:rFonts w:ascii="宋体" w:hAnsi="宋体"/>
                <w:szCs w:val="21"/>
              </w:rPr>
            </w:pPr>
            <w:r>
              <w:rPr>
                <w:rFonts w:ascii="宋体" w:hAnsi="宋体" w:cs="宋体" w:hint="eastAsia"/>
                <w:szCs w:val="21"/>
              </w:rPr>
              <w:t>提供自</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日（以合同签订时间为准）以来</w:t>
            </w:r>
            <w:r>
              <w:rPr>
                <w:rFonts w:ascii="宋体" w:hAnsi="宋体" w:cs="宋体"/>
                <w:szCs w:val="21"/>
              </w:rPr>
              <w:t>3</w:t>
            </w:r>
            <w:r>
              <w:rPr>
                <w:rFonts w:ascii="宋体" w:hAnsi="宋体" w:cs="宋体" w:hint="eastAsia"/>
                <w:szCs w:val="21"/>
              </w:rPr>
              <w:t>个</w:t>
            </w:r>
            <w:r>
              <w:rPr>
                <w:rFonts w:ascii="宋体" w:hAnsi="宋体" w:cs="宋体" w:hint="eastAsia"/>
                <w:szCs w:val="21"/>
                <w:highlight w:val="yellow"/>
              </w:rPr>
              <w:t>供货洁净空调过滤器的</w:t>
            </w:r>
            <w:r>
              <w:rPr>
                <w:rFonts w:ascii="宋体" w:hAnsi="宋体" w:cs="宋体" w:hint="eastAsia"/>
                <w:szCs w:val="21"/>
              </w:rPr>
              <w:t>同类业绩即得满分，提供</w:t>
            </w:r>
            <w:r>
              <w:rPr>
                <w:rFonts w:ascii="宋体" w:hAnsi="宋体" w:cs="宋体"/>
                <w:szCs w:val="21"/>
              </w:rPr>
              <w:t>2</w:t>
            </w:r>
            <w:r>
              <w:rPr>
                <w:rFonts w:ascii="宋体" w:hAnsi="宋体" w:cs="宋体" w:hint="eastAsia"/>
                <w:szCs w:val="21"/>
              </w:rPr>
              <w:t>个得</w:t>
            </w:r>
            <w:r>
              <w:rPr>
                <w:rFonts w:ascii="宋体" w:hAnsi="宋体" w:cs="宋体"/>
                <w:szCs w:val="21"/>
              </w:rPr>
              <w:t>60</w:t>
            </w:r>
            <w:r>
              <w:rPr>
                <w:rFonts w:ascii="宋体" w:hAnsi="宋体" w:cs="宋体" w:hint="eastAsia"/>
                <w:szCs w:val="21"/>
              </w:rPr>
              <w:t>分，提供</w:t>
            </w:r>
            <w:r>
              <w:rPr>
                <w:rFonts w:ascii="宋体" w:hAnsi="宋体" w:cs="宋体"/>
                <w:szCs w:val="21"/>
              </w:rPr>
              <w:t>1</w:t>
            </w:r>
            <w:r>
              <w:rPr>
                <w:rFonts w:ascii="宋体" w:hAnsi="宋体" w:cs="宋体" w:hint="eastAsia"/>
                <w:szCs w:val="21"/>
              </w:rPr>
              <w:t>个得</w:t>
            </w:r>
            <w:r>
              <w:rPr>
                <w:rFonts w:ascii="宋体" w:hAnsi="宋体" w:cs="宋体"/>
                <w:szCs w:val="21"/>
              </w:rPr>
              <w:t>30</w:t>
            </w:r>
            <w:r>
              <w:rPr>
                <w:rFonts w:ascii="宋体" w:hAnsi="宋体" w:cs="宋体" w:hint="eastAsia"/>
                <w:szCs w:val="21"/>
              </w:rPr>
              <w:t>分，未提供的不得分。投标人必须在投标文件中提供每一个完工项目的合同和验收报告（均加盖合同甲方公章或业务章）扫描件，原件备查，否则不得分。</w:t>
            </w:r>
          </w:p>
        </w:tc>
      </w:tr>
    </w:tbl>
    <w:p w:rsidR="00A3500C" w:rsidRDefault="00A3500C"/>
    <w:p w:rsidR="00A3500C" w:rsidRDefault="0005453D">
      <w:pPr>
        <w:tabs>
          <w:tab w:val="left" w:pos="2815"/>
        </w:tabs>
        <w:jc w:val="left"/>
        <w:rPr>
          <w:rFonts w:ascii="宋体" w:hAnsi="宋体"/>
          <w:b/>
          <w:color w:val="FF0000"/>
          <w:sz w:val="24"/>
        </w:rPr>
      </w:pPr>
      <w:r>
        <w:rPr>
          <w:rFonts w:ascii="宋体" w:hAnsi="宋体" w:hint="eastAsia"/>
          <w:b/>
          <w:color w:val="FF0000"/>
          <w:sz w:val="24"/>
        </w:rPr>
        <w:t>说明：</w:t>
      </w:r>
    </w:p>
    <w:p w:rsidR="00A3500C" w:rsidRDefault="0005453D">
      <w:pPr>
        <w:numPr>
          <w:ilvl w:val="0"/>
          <w:numId w:val="2"/>
        </w:numPr>
        <w:tabs>
          <w:tab w:val="left" w:pos="2815"/>
        </w:tabs>
        <w:jc w:val="left"/>
        <w:rPr>
          <w:rFonts w:ascii="宋体" w:hAnsi="宋体"/>
          <w:b/>
          <w:color w:val="FF0000"/>
          <w:sz w:val="24"/>
        </w:rPr>
      </w:pPr>
      <w:r>
        <w:rPr>
          <w:rFonts w:ascii="宋体" w:hAnsi="宋体" w:hint="eastAsia"/>
          <w:b/>
          <w:color w:val="FF0000"/>
          <w:sz w:val="24"/>
        </w:rPr>
        <w:t>评分中注明可选的，采购人可根据实际情况设置，</w:t>
      </w:r>
      <w:r>
        <w:rPr>
          <w:rFonts w:ascii="宋体" w:hAnsi="宋体" w:hint="eastAsia"/>
          <w:b/>
          <w:color w:val="FF0000"/>
          <w:sz w:val="24"/>
        </w:rPr>
        <w:t>选择设置时务必考虑是否与履行本项目相关，</w:t>
      </w:r>
      <w:r>
        <w:rPr>
          <w:rFonts w:ascii="宋体" w:hAnsi="宋体" w:hint="eastAsia"/>
          <w:b/>
          <w:color w:val="FF0000"/>
          <w:sz w:val="24"/>
        </w:rPr>
        <w:t>其余评分条款为必选条款。</w:t>
      </w:r>
    </w:p>
    <w:p w:rsidR="00A3500C" w:rsidRDefault="0005453D">
      <w:pPr>
        <w:numPr>
          <w:ilvl w:val="0"/>
          <w:numId w:val="2"/>
        </w:numPr>
        <w:tabs>
          <w:tab w:val="left" w:pos="2815"/>
        </w:tabs>
        <w:jc w:val="left"/>
        <w:rPr>
          <w:rFonts w:ascii="宋体" w:hAnsi="宋体"/>
          <w:b/>
          <w:color w:val="FF0000"/>
          <w:sz w:val="24"/>
        </w:rPr>
      </w:pPr>
      <w:r>
        <w:rPr>
          <w:rFonts w:ascii="宋体" w:hAnsi="宋体" w:hint="eastAsia"/>
          <w:b/>
          <w:color w:val="FF0000"/>
          <w:sz w:val="24"/>
        </w:rPr>
        <w:t>如果归口部门有其他采购需求，请自行添加。</w:t>
      </w:r>
    </w:p>
    <w:p w:rsidR="00A3500C" w:rsidRDefault="0005453D">
      <w:pPr>
        <w:pStyle w:val="HTML"/>
        <w:rPr>
          <w:sz w:val="24"/>
          <w:szCs w:val="24"/>
        </w:rPr>
      </w:pPr>
      <w:r>
        <w:rPr>
          <w:rFonts w:ascii="宋体" w:hAnsi="宋体" w:hint="eastAsia"/>
          <w:b/>
          <w:color w:val="FF0000"/>
          <w:sz w:val="24"/>
          <w:szCs w:val="24"/>
        </w:rPr>
        <w:t>3</w:t>
      </w:r>
      <w:r>
        <w:rPr>
          <w:rFonts w:ascii="宋体" w:hAnsi="宋体" w:hint="eastAsia"/>
          <w:b/>
          <w:color w:val="FF0000"/>
          <w:sz w:val="24"/>
          <w:szCs w:val="24"/>
        </w:rPr>
        <w:t>、每页必须由采购需求科室民主管理小组全体成员签名。</w:t>
      </w:r>
    </w:p>
    <w:sectPr w:rsidR="00A3500C">
      <w:headerReference w:type="default" r:id="rId10"/>
      <w:footerReference w:type="default" r:id="rId11"/>
      <w:pgSz w:w="11906" w:h="16838"/>
      <w:pgMar w:top="1247" w:right="1133" w:bottom="1247" w:left="1797"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AE4968" w15:done="0"/>
  <w15:commentEx w15:paraId="170635A9" w15:done="0"/>
  <w15:commentEx w15:paraId="50437FF5" w15:done="0"/>
  <w15:commentEx w15:paraId="4D306778" w15:done="0"/>
  <w15:commentEx w15:paraId="522C0EF0" w15:done="0"/>
  <w15:commentEx w15:paraId="41620B71" w15:done="0"/>
  <w15:commentEx w15:paraId="7FC07A40" w15:done="0"/>
  <w15:commentEx w15:paraId="438355BE" w15:done="0"/>
  <w15:commentEx w15:paraId="350C1D42" w15:done="0"/>
  <w15:commentEx w15:paraId="03A9140B" w15:done="0"/>
  <w15:commentEx w15:paraId="4A6511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53D" w:rsidRDefault="0005453D">
      <w:r>
        <w:separator/>
      </w:r>
    </w:p>
  </w:endnote>
  <w:endnote w:type="continuationSeparator" w:id="0">
    <w:p w:rsidR="0005453D" w:rsidRDefault="0005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27729200"/>
    </w:sdtPr>
    <w:sdtEndPr/>
    <w:sdtContent>
      <w:p w:rsidR="00A3500C" w:rsidRDefault="0005453D">
        <w:pPr>
          <w:pStyle w:val="a6"/>
          <w:rPr>
            <w:sz w:val="21"/>
            <w:szCs w:val="21"/>
          </w:rPr>
        </w:pPr>
        <w:proofErr w:type="gramStart"/>
        <w:r>
          <w:rPr>
            <w:rFonts w:hint="eastAsia"/>
            <w:sz w:val="21"/>
            <w:szCs w:val="21"/>
          </w:rPr>
          <w:t>医</w:t>
        </w:r>
        <w:proofErr w:type="gramEnd"/>
        <w:r>
          <w:rPr>
            <w:rFonts w:hint="eastAsia"/>
            <w:sz w:val="21"/>
            <w:szCs w:val="21"/>
          </w:rPr>
          <w:t>工组审核人员签字：</w:t>
        </w:r>
      </w:p>
      <w:p w:rsidR="00A3500C" w:rsidRDefault="00A3500C">
        <w:pPr>
          <w:pStyle w:val="a6"/>
        </w:pPr>
      </w:p>
      <w:p w:rsidR="00A3500C" w:rsidRDefault="00A3500C">
        <w:pPr>
          <w:pStyle w:val="a6"/>
        </w:pPr>
      </w:p>
      <w:p w:rsidR="00A3500C" w:rsidRDefault="00A3500C">
        <w:pPr>
          <w:pStyle w:val="a6"/>
        </w:pPr>
      </w:p>
      <w:p w:rsidR="00A3500C" w:rsidRDefault="00A3500C">
        <w:pPr>
          <w:pStyle w:val="a6"/>
        </w:pPr>
      </w:p>
      <w:p w:rsidR="00A3500C" w:rsidRDefault="00A3500C">
        <w:pPr>
          <w:pStyle w:val="a6"/>
        </w:pPr>
      </w:p>
      <w:p w:rsidR="00A3500C" w:rsidRDefault="0005453D">
        <w:pPr>
          <w:pStyle w:val="a6"/>
        </w:pPr>
      </w:p>
    </w:sdtContent>
  </w:sdt>
  <w:p w:rsidR="00A3500C" w:rsidRDefault="00A350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53D" w:rsidRDefault="0005453D">
      <w:r>
        <w:separator/>
      </w:r>
    </w:p>
  </w:footnote>
  <w:footnote w:type="continuationSeparator" w:id="0">
    <w:p w:rsidR="0005453D" w:rsidRDefault="00054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00C" w:rsidRDefault="0005453D">
    <w:pPr>
      <w:pStyle w:val="a7"/>
      <w:jc w:val="left"/>
      <w:rPr>
        <w:sz w:val="21"/>
        <w:szCs w:val="21"/>
      </w:rPr>
    </w:pPr>
    <w:r>
      <w:rPr>
        <w:rFonts w:hint="eastAsia"/>
        <w:sz w:val="21"/>
        <w:szCs w:val="21"/>
      </w:rPr>
      <w:t>民主小组签字：</w:t>
    </w:r>
  </w:p>
  <w:p w:rsidR="00A3500C" w:rsidRDefault="00A3500C">
    <w:pPr>
      <w:pStyle w:val="a7"/>
      <w:jc w:val="left"/>
    </w:pPr>
  </w:p>
  <w:p w:rsidR="00A3500C" w:rsidRDefault="00A3500C">
    <w:pPr>
      <w:pStyle w:val="a7"/>
      <w:jc w:val="left"/>
    </w:pPr>
  </w:p>
  <w:p w:rsidR="00A3500C" w:rsidRDefault="00A3500C">
    <w:pPr>
      <w:pStyle w:val="a7"/>
      <w:jc w:val="left"/>
    </w:pPr>
  </w:p>
  <w:p w:rsidR="00A3500C" w:rsidRDefault="00A3500C">
    <w:pPr>
      <w:pStyle w:val="a7"/>
      <w:jc w:val="left"/>
    </w:pPr>
  </w:p>
  <w:p w:rsidR="00A3500C" w:rsidRDefault="00A3500C">
    <w:pPr>
      <w:pStyle w:val="a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06ADC"/>
    <w:multiLevelType w:val="singleLevel"/>
    <w:tmpl w:val="47C06ADC"/>
    <w:lvl w:ilvl="0">
      <w:start w:val="1"/>
      <w:numFmt w:val="decimal"/>
      <w:suff w:val="nothing"/>
      <w:lvlText w:val="%1、"/>
      <w:lvlJc w:val="left"/>
    </w:lvl>
  </w:abstractNum>
  <w:abstractNum w:abstractNumId="1">
    <w:nsid w:val="6C182E15"/>
    <w:multiLevelType w:val="multilevel"/>
    <w:tmpl w:val="6C182E1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提示">
    <w15:presenceInfo w15:providerId="None" w15:userId="提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MDQzNjc0MGMwZWU1ZTQ4YmRhMjJkMDc2Mzg2MmEifQ=="/>
  </w:docVars>
  <w:rsids>
    <w:rsidRoot w:val="00172A27"/>
    <w:rsid w:val="0005453D"/>
    <w:rsid w:val="00172A27"/>
    <w:rsid w:val="001A25EB"/>
    <w:rsid w:val="002E0B29"/>
    <w:rsid w:val="00325B4E"/>
    <w:rsid w:val="003B1DCD"/>
    <w:rsid w:val="003E5433"/>
    <w:rsid w:val="00413989"/>
    <w:rsid w:val="004B53DC"/>
    <w:rsid w:val="00553EFE"/>
    <w:rsid w:val="005E1F3C"/>
    <w:rsid w:val="005E2CE0"/>
    <w:rsid w:val="005E3207"/>
    <w:rsid w:val="005E73F3"/>
    <w:rsid w:val="00613347"/>
    <w:rsid w:val="00641368"/>
    <w:rsid w:val="00692A53"/>
    <w:rsid w:val="006A0829"/>
    <w:rsid w:val="007030BF"/>
    <w:rsid w:val="00760EBD"/>
    <w:rsid w:val="007622EC"/>
    <w:rsid w:val="007738D3"/>
    <w:rsid w:val="007F5D55"/>
    <w:rsid w:val="008620AC"/>
    <w:rsid w:val="008D00B2"/>
    <w:rsid w:val="008E7C61"/>
    <w:rsid w:val="009E1785"/>
    <w:rsid w:val="009F790F"/>
    <w:rsid w:val="00A3500C"/>
    <w:rsid w:val="00B35838"/>
    <w:rsid w:val="00DF4236"/>
    <w:rsid w:val="00E83052"/>
    <w:rsid w:val="00E967E2"/>
    <w:rsid w:val="00E96B89"/>
    <w:rsid w:val="00EE206A"/>
    <w:rsid w:val="00F035C8"/>
    <w:rsid w:val="00FA432C"/>
    <w:rsid w:val="011B32E0"/>
    <w:rsid w:val="017B33E8"/>
    <w:rsid w:val="01DE34BB"/>
    <w:rsid w:val="040F7B39"/>
    <w:rsid w:val="051D75E1"/>
    <w:rsid w:val="05921E22"/>
    <w:rsid w:val="05DE6423"/>
    <w:rsid w:val="067708FD"/>
    <w:rsid w:val="06BE39D9"/>
    <w:rsid w:val="0704485D"/>
    <w:rsid w:val="07A02679"/>
    <w:rsid w:val="07B915AC"/>
    <w:rsid w:val="07C178CB"/>
    <w:rsid w:val="080A6BB6"/>
    <w:rsid w:val="0BAE3A46"/>
    <w:rsid w:val="0D280BCD"/>
    <w:rsid w:val="0D893C76"/>
    <w:rsid w:val="0DED5ABC"/>
    <w:rsid w:val="0F6872F4"/>
    <w:rsid w:val="0FDF3497"/>
    <w:rsid w:val="0FFF53C6"/>
    <w:rsid w:val="101601A1"/>
    <w:rsid w:val="10262412"/>
    <w:rsid w:val="108D0175"/>
    <w:rsid w:val="10C16D68"/>
    <w:rsid w:val="10F373B4"/>
    <w:rsid w:val="110474D6"/>
    <w:rsid w:val="11237D7F"/>
    <w:rsid w:val="1187303D"/>
    <w:rsid w:val="119809CA"/>
    <w:rsid w:val="12331AC2"/>
    <w:rsid w:val="12B80323"/>
    <w:rsid w:val="13052443"/>
    <w:rsid w:val="13886434"/>
    <w:rsid w:val="145002FA"/>
    <w:rsid w:val="15B10891"/>
    <w:rsid w:val="191E3DD6"/>
    <w:rsid w:val="19685B09"/>
    <w:rsid w:val="1A3100CD"/>
    <w:rsid w:val="1A9D002E"/>
    <w:rsid w:val="1AA2023A"/>
    <w:rsid w:val="1D1A560A"/>
    <w:rsid w:val="1D3A693B"/>
    <w:rsid w:val="1D4569B7"/>
    <w:rsid w:val="1E5D46AE"/>
    <w:rsid w:val="1ECC2689"/>
    <w:rsid w:val="1ED3069A"/>
    <w:rsid w:val="1FC21AF3"/>
    <w:rsid w:val="201B0077"/>
    <w:rsid w:val="20926CAB"/>
    <w:rsid w:val="225E5CFF"/>
    <w:rsid w:val="22FF23D3"/>
    <w:rsid w:val="24A872D3"/>
    <w:rsid w:val="2577413D"/>
    <w:rsid w:val="25EF6C54"/>
    <w:rsid w:val="267274AD"/>
    <w:rsid w:val="284F0D34"/>
    <w:rsid w:val="28750DBE"/>
    <w:rsid w:val="28F87B6B"/>
    <w:rsid w:val="29F05E17"/>
    <w:rsid w:val="2D6E2A94"/>
    <w:rsid w:val="2D834187"/>
    <w:rsid w:val="2D842E64"/>
    <w:rsid w:val="2D884E7D"/>
    <w:rsid w:val="2D8E1B83"/>
    <w:rsid w:val="2ED75B7E"/>
    <w:rsid w:val="30083DC1"/>
    <w:rsid w:val="30204B81"/>
    <w:rsid w:val="30724EC2"/>
    <w:rsid w:val="31D33FCD"/>
    <w:rsid w:val="31EC2DB8"/>
    <w:rsid w:val="31F05FB9"/>
    <w:rsid w:val="328E2D0D"/>
    <w:rsid w:val="32F3562F"/>
    <w:rsid w:val="33824F75"/>
    <w:rsid w:val="33C15212"/>
    <w:rsid w:val="34733E19"/>
    <w:rsid w:val="347B44CF"/>
    <w:rsid w:val="34F26A38"/>
    <w:rsid w:val="351332BF"/>
    <w:rsid w:val="361F082C"/>
    <w:rsid w:val="36975EA1"/>
    <w:rsid w:val="39B27C7F"/>
    <w:rsid w:val="3A496DE5"/>
    <w:rsid w:val="3A8974B4"/>
    <w:rsid w:val="3AD51E3B"/>
    <w:rsid w:val="3D663042"/>
    <w:rsid w:val="3EB05C6A"/>
    <w:rsid w:val="3FED5BEA"/>
    <w:rsid w:val="4034507A"/>
    <w:rsid w:val="417A423C"/>
    <w:rsid w:val="417F5F74"/>
    <w:rsid w:val="41951E3B"/>
    <w:rsid w:val="425222CB"/>
    <w:rsid w:val="428E5704"/>
    <w:rsid w:val="438B3E46"/>
    <w:rsid w:val="43D04E85"/>
    <w:rsid w:val="45114517"/>
    <w:rsid w:val="4521010E"/>
    <w:rsid w:val="457E2DDA"/>
    <w:rsid w:val="460436B8"/>
    <w:rsid w:val="462E3AEE"/>
    <w:rsid w:val="471C1984"/>
    <w:rsid w:val="47C25C55"/>
    <w:rsid w:val="483372FA"/>
    <w:rsid w:val="486A31E5"/>
    <w:rsid w:val="48F23EB0"/>
    <w:rsid w:val="49D94F5A"/>
    <w:rsid w:val="4A1E2A29"/>
    <w:rsid w:val="4A81797A"/>
    <w:rsid w:val="4AF52F9F"/>
    <w:rsid w:val="4AFA62C1"/>
    <w:rsid w:val="4D277108"/>
    <w:rsid w:val="4D58766E"/>
    <w:rsid w:val="4DAD7A1C"/>
    <w:rsid w:val="4DB27C98"/>
    <w:rsid w:val="4E5E07AB"/>
    <w:rsid w:val="4E7B2EA1"/>
    <w:rsid w:val="4EFC6082"/>
    <w:rsid w:val="4F2933E6"/>
    <w:rsid w:val="4F3A2C72"/>
    <w:rsid w:val="4F4F44DD"/>
    <w:rsid w:val="4F8427E5"/>
    <w:rsid w:val="4FC56FC0"/>
    <w:rsid w:val="5029012B"/>
    <w:rsid w:val="505F396D"/>
    <w:rsid w:val="50750359"/>
    <w:rsid w:val="513A1B77"/>
    <w:rsid w:val="5154733A"/>
    <w:rsid w:val="51AC5958"/>
    <w:rsid w:val="524E55B4"/>
    <w:rsid w:val="5353260B"/>
    <w:rsid w:val="53A45B7E"/>
    <w:rsid w:val="54144196"/>
    <w:rsid w:val="5445094C"/>
    <w:rsid w:val="55B15E93"/>
    <w:rsid w:val="562809AC"/>
    <w:rsid w:val="56AE15B9"/>
    <w:rsid w:val="57D460CE"/>
    <w:rsid w:val="57E1285D"/>
    <w:rsid w:val="587432E0"/>
    <w:rsid w:val="59405CE2"/>
    <w:rsid w:val="596F6AE7"/>
    <w:rsid w:val="5AC26BB2"/>
    <w:rsid w:val="5B512602"/>
    <w:rsid w:val="5B841EB1"/>
    <w:rsid w:val="5BD624E4"/>
    <w:rsid w:val="5D083B1C"/>
    <w:rsid w:val="5D35266F"/>
    <w:rsid w:val="5DC77AA6"/>
    <w:rsid w:val="60414555"/>
    <w:rsid w:val="6175217B"/>
    <w:rsid w:val="623A09E6"/>
    <w:rsid w:val="630E2FDF"/>
    <w:rsid w:val="633B6E7C"/>
    <w:rsid w:val="638F148F"/>
    <w:rsid w:val="65F35668"/>
    <w:rsid w:val="66225EEA"/>
    <w:rsid w:val="667759E5"/>
    <w:rsid w:val="669C21BA"/>
    <w:rsid w:val="674B3506"/>
    <w:rsid w:val="68292EE5"/>
    <w:rsid w:val="69287E45"/>
    <w:rsid w:val="6A510C3C"/>
    <w:rsid w:val="6A7503C8"/>
    <w:rsid w:val="6AC00587"/>
    <w:rsid w:val="6B1D67E7"/>
    <w:rsid w:val="6B3E761B"/>
    <w:rsid w:val="6B891918"/>
    <w:rsid w:val="6C3F6A60"/>
    <w:rsid w:val="6D6B663D"/>
    <w:rsid w:val="6DB30AA4"/>
    <w:rsid w:val="6EA522B5"/>
    <w:rsid w:val="6EE679B1"/>
    <w:rsid w:val="6F137F97"/>
    <w:rsid w:val="6F4D2058"/>
    <w:rsid w:val="6FCC2B11"/>
    <w:rsid w:val="6FE46457"/>
    <w:rsid w:val="6FE87D2C"/>
    <w:rsid w:val="703E5897"/>
    <w:rsid w:val="70564192"/>
    <w:rsid w:val="707B36B7"/>
    <w:rsid w:val="70A62225"/>
    <w:rsid w:val="70C01F52"/>
    <w:rsid w:val="7107517F"/>
    <w:rsid w:val="711A106B"/>
    <w:rsid w:val="71916829"/>
    <w:rsid w:val="719921AA"/>
    <w:rsid w:val="72F26644"/>
    <w:rsid w:val="745914BB"/>
    <w:rsid w:val="75694284"/>
    <w:rsid w:val="75A619C9"/>
    <w:rsid w:val="75E76113"/>
    <w:rsid w:val="761932C0"/>
    <w:rsid w:val="76D96D33"/>
    <w:rsid w:val="7917268F"/>
    <w:rsid w:val="79D95BEF"/>
    <w:rsid w:val="7A121D25"/>
    <w:rsid w:val="7A180AC8"/>
    <w:rsid w:val="7A511B5E"/>
    <w:rsid w:val="7CA910FF"/>
    <w:rsid w:val="7D5E6639"/>
    <w:rsid w:val="7E0D2F6A"/>
    <w:rsid w:val="7EFF6FAF"/>
    <w:rsid w:val="7F7B1657"/>
    <w:rsid w:val="7FBB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a3">
    <w:name w:val="annotation text"/>
    <w:basedOn w:val="a"/>
    <w:link w:val="Char"/>
    <w:qFormat/>
    <w:pPr>
      <w:jc w:val="left"/>
    </w:pPr>
    <w:rPr>
      <w:rFonts w:asciiTheme="minorHAnsi" w:eastAsiaTheme="minorEastAsia" w:hAnsiTheme="minorHAnsi" w:cstheme="minorBidi"/>
    </w:rPr>
  </w:style>
  <w:style w:type="paragraph" w:styleId="a4">
    <w:name w:val="Body Text"/>
    <w:basedOn w:val="a"/>
    <w:next w:val="a"/>
    <w:qFormat/>
    <w:pPr>
      <w:spacing w:after="120"/>
    </w:pPr>
  </w:style>
  <w:style w:type="paragraph" w:styleId="a5">
    <w:name w:val="Plain Text"/>
    <w:basedOn w:val="a"/>
    <w:link w:val="Char0"/>
    <w:qFormat/>
    <w:rPr>
      <w:rFonts w:ascii="宋体" w:eastAsiaTheme="minorEastAsia" w:hAnsi="Courier New" w:cstheme="minorBidi"/>
      <w:szCs w:val="20"/>
    </w:rPr>
  </w:style>
  <w:style w:type="paragraph" w:styleId="a6">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qFormat/>
    <w:pPr>
      <w:spacing w:before="240" w:after="60"/>
      <w:jc w:val="center"/>
      <w:outlineLvl w:val="0"/>
    </w:pPr>
    <w:rPr>
      <w:rFonts w:ascii="Cambria" w:hAnsi="Cambria"/>
      <w:b/>
      <w:bCs/>
      <w:sz w:val="32"/>
      <w:szCs w:val="32"/>
    </w:rPr>
  </w:style>
  <w:style w:type="paragraph" w:styleId="aa">
    <w:name w:val="annotation subject"/>
    <w:basedOn w:val="a3"/>
    <w:next w:val="a3"/>
    <w:link w:val="Char2"/>
    <w:autoRedefine/>
    <w:qFormat/>
    <w:rPr>
      <w:rFonts w:ascii="Times New Roman" w:eastAsia="宋体" w:hAnsi="Times New Roman" w:cs="Times New Roman"/>
      <w:b/>
      <w:bCs/>
    </w:rPr>
  </w:style>
  <w:style w:type="character" w:styleId="ab">
    <w:name w:val="FollowedHyperlink"/>
    <w:basedOn w:val="a0"/>
    <w:autoRedefine/>
    <w:qFormat/>
    <w:rPr>
      <w:rFonts w:ascii="黑体" w:eastAsia="黑体" w:hAnsi="宋体" w:cs="黑体" w:hint="eastAsia"/>
      <w:color w:val="000000"/>
      <w:u w:val="none"/>
    </w:rPr>
  </w:style>
  <w:style w:type="character" w:styleId="ac">
    <w:name w:val="Hyperlink"/>
    <w:basedOn w:val="a0"/>
    <w:autoRedefine/>
    <w:qFormat/>
    <w:rPr>
      <w:rFonts w:ascii="黑体" w:eastAsia="黑体" w:hAnsi="宋体" w:cs="黑体"/>
      <w:color w:val="000000"/>
      <w:u w:val="none"/>
    </w:rPr>
  </w:style>
  <w:style w:type="character" w:styleId="ad">
    <w:name w:val="annotation reference"/>
    <w:basedOn w:val="a0"/>
    <w:autoRedefine/>
    <w:qFormat/>
    <w:rPr>
      <w:sz w:val="21"/>
      <w:szCs w:val="21"/>
    </w:rPr>
  </w:style>
  <w:style w:type="character" w:customStyle="1" w:styleId="Char">
    <w:name w:val="批注文字 Char"/>
    <w:basedOn w:val="a0"/>
    <w:link w:val="a3"/>
    <w:autoRedefine/>
    <w:qFormat/>
    <w:rPr>
      <w:rFonts w:asciiTheme="minorHAnsi" w:eastAsiaTheme="minorEastAsia" w:hAnsiTheme="minorHAnsi" w:cstheme="minorBidi"/>
      <w:kern w:val="2"/>
      <w:sz w:val="21"/>
      <w:szCs w:val="24"/>
    </w:rPr>
  </w:style>
  <w:style w:type="character" w:customStyle="1" w:styleId="Char2">
    <w:name w:val="批注主题 Char"/>
    <w:basedOn w:val="Char"/>
    <w:link w:val="aa"/>
    <w:autoRedefine/>
    <w:qFormat/>
    <w:rPr>
      <w:rFonts w:asciiTheme="minorHAnsi" w:eastAsiaTheme="minorEastAsia" w:hAnsiTheme="minorHAnsi" w:cstheme="minorBidi"/>
      <w:b/>
      <w:bCs/>
      <w:kern w:val="2"/>
      <w:sz w:val="21"/>
      <w:szCs w:val="24"/>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Char0">
    <w:name w:val="纯文本 Char"/>
    <w:basedOn w:val="a0"/>
    <w:link w:val="a5"/>
    <w:autoRedefine/>
    <w:qFormat/>
    <w:rPr>
      <w:rFonts w:ascii="宋体" w:eastAsiaTheme="minorEastAsia" w:hAnsi="Courier New" w:cstheme="minorBidi"/>
      <w:kern w:val="2"/>
      <w:sz w:val="21"/>
    </w:rPr>
  </w:style>
  <w:style w:type="character" w:customStyle="1" w:styleId="Char1">
    <w:name w:val="页眉 Char"/>
    <w:basedOn w:val="a0"/>
    <w:link w:val="a7"/>
    <w:autoRedefine/>
    <w:qFormat/>
    <w:rPr>
      <w:kern w:val="2"/>
      <w:sz w:val="18"/>
      <w:szCs w:val="18"/>
    </w:rPr>
  </w:style>
  <w:style w:type="character" w:customStyle="1" w:styleId="3Char">
    <w:name w:val="标题 3 Char"/>
    <w:basedOn w:val="a0"/>
    <w:link w:val="3"/>
    <w:autoRedefine/>
    <w:semiHidden/>
    <w:qFormat/>
    <w:rPr>
      <w:b/>
      <w:bCs/>
      <w:kern w:val="2"/>
      <w:sz w:val="32"/>
      <w:szCs w:val="32"/>
    </w:rPr>
  </w:style>
  <w:style w:type="paragraph" w:styleId="ae">
    <w:name w:val="List Paragraph"/>
    <w:basedOn w:val="a"/>
    <w:autoRedefine/>
    <w:uiPriority w:val="99"/>
    <w:qFormat/>
    <w:pPr>
      <w:ind w:firstLineChars="200" w:firstLine="420"/>
    </w:pPr>
  </w:style>
  <w:style w:type="character" w:customStyle="1" w:styleId="HTMLChar">
    <w:name w:val="HTML 预设格式 Char"/>
    <w:basedOn w:val="a0"/>
    <w:link w:val="HTML"/>
    <w:autoRedefine/>
    <w:qFormat/>
    <w:rPr>
      <w:rFonts w:ascii="Courier New" w:hAnsi="Courier New" w:cs="Courier New"/>
      <w:kern w:val="2"/>
    </w:rPr>
  </w:style>
  <w:style w:type="character" w:customStyle="1" w:styleId="10">
    <w:name w:val="10"/>
    <w:basedOn w:val="a0"/>
    <w:autoRedefine/>
    <w:qFormat/>
    <w:rPr>
      <w:rFonts w:ascii="Times New Roman" w:hAnsi="Times New Roman" w:cs="Times New Roman" w:hint="default"/>
    </w:rPr>
  </w:style>
  <w:style w:type="character" w:customStyle="1" w:styleId="15">
    <w:name w:val="15"/>
    <w:basedOn w:val="a0"/>
    <w:autoRedefine/>
    <w:qFormat/>
    <w:rPr>
      <w:rFonts w:ascii="黑体" w:eastAsia="黑体" w:hAnsi="宋体" w:cs="黑体" w:hint="eastAsia"/>
      <w:color w:val="000000"/>
    </w:rPr>
  </w:style>
  <w:style w:type="paragraph" w:styleId="af">
    <w:name w:val="Balloon Text"/>
    <w:basedOn w:val="a"/>
    <w:link w:val="Char3"/>
    <w:rsid w:val="00760EBD"/>
    <w:rPr>
      <w:sz w:val="18"/>
      <w:szCs w:val="18"/>
    </w:rPr>
  </w:style>
  <w:style w:type="character" w:customStyle="1" w:styleId="Char3">
    <w:name w:val="批注框文本 Char"/>
    <w:basedOn w:val="a0"/>
    <w:link w:val="af"/>
    <w:rsid w:val="00760EB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a3">
    <w:name w:val="annotation text"/>
    <w:basedOn w:val="a"/>
    <w:link w:val="Char"/>
    <w:qFormat/>
    <w:pPr>
      <w:jc w:val="left"/>
    </w:pPr>
    <w:rPr>
      <w:rFonts w:asciiTheme="minorHAnsi" w:eastAsiaTheme="minorEastAsia" w:hAnsiTheme="minorHAnsi" w:cstheme="minorBidi"/>
    </w:rPr>
  </w:style>
  <w:style w:type="paragraph" w:styleId="a4">
    <w:name w:val="Body Text"/>
    <w:basedOn w:val="a"/>
    <w:next w:val="a"/>
    <w:qFormat/>
    <w:pPr>
      <w:spacing w:after="120"/>
    </w:pPr>
  </w:style>
  <w:style w:type="paragraph" w:styleId="a5">
    <w:name w:val="Plain Text"/>
    <w:basedOn w:val="a"/>
    <w:link w:val="Char0"/>
    <w:qFormat/>
    <w:rPr>
      <w:rFonts w:ascii="宋体" w:eastAsiaTheme="minorEastAsia" w:hAnsi="Courier New" w:cstheme="minorBidi"/>
      <w:szCs w:val="20"/>
    </w:rPr>
  </w:style>
  <w:style w:type="paragraph" w:styleId="a6">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qFormat/>
    <w:pPr>
      <w:spacing w:before="240" w:after="60"/>
      <w:jc w:val="center"/>
      <w:outlineLvl w:val="0"/>
    </w:pPr>
    <w:rPr>
      <w:rFonts w:ascii="Cambria" w:hAnsi="Cambria"/>
      <w:b/>
      <w:bCs/>
      <w:sz w:val="32"/>
      <w:szCs w:val="32"/>
    </w:rPr>
  </w:style>
  <w:style w:type="paragraph" w:styleId="aa">
    <w:name w:val="annotation subject"/>
    <w:basedOn w:val="a3"/>
    <w:next w:val="a3"/>
    <w:link w:val="Char2"/>
    <w:autoRedefine/>
    <w:qFormat/>
    <w:rPr>
      <w:rFonts w:ascii="Times New Roman" w:eastAsia="宋体" w:hAnsi="Times New Roman" w:cs="Times New Roman"/>
      <w:b/>
      <w:bCs/>
    </w:rPr>
  </w:style>
  <w:style w:type="character" w:styleId="ab">
    <w:name w:val="FollowedHyperlink"/>
    <w:basedOn w:val="a0"/>
    <w:autoRedefine/>
    <w:qFormat/>
    <w:rPr>
      <w:rFonts w:ascii="黑体" w:eastAsia="黑体" w:hAnsi="宋体" w:cs="黑体" w:hint="eastAsia"/>
      <w:color w:val="000000"/>
      <w:u w:val="none"/>
    </w:rPr>
  </w:style>
  <w:style w:type="character" w:styleId="ac">
    <w:name w:val="Hyperlink"/>
    <w:basedOn w:val="a0"/>
    <w:autoRedefine/>
    <w:qFormat/>
    <w:rPr>
      <w:rFonts w:ascii="黑体" w:eastAsia="黑体" w:hAnsi="宋体" w:cs="黑体"/>
      <w:color w:val="000000"/>
      <w:u w:val="none"/>
    </w:rPr>
  </w:style>
  <w:style w:type="character" w:styleId="ad">
    <w:name w:val="annotation reference"/>
    <w:basedOn w:val="a0"/>
    <w:autoRedefine/>
    <w:qFormat/>
    <w:rPr>
      <w:sz w:val="21"/>
      <w:szCs w:val="21"/>
    </w:rPr>
  </w:style>
  <w:style w:type="character" w:customStyle="1" w:styleId="Char">
    <w:name w:val="批注文字 Char"/>
    <w:basedOn w:val="a0"/>
    <w:link w:val="a3"/>
    <w:autoRedefine/>
    <w:qFormat/>
    <w:rPr>
      <w:rFonts w:asciiTheme="minorHAnsi" w:eastAsiaTheme="minorEastAsia" w:hAnsiTheme="minorHAnsi" w:cstheme="minorBidi"/>
      <w:kern w:val="2"/>
      <w:sz w:val="21"/>
      <w:szCs w:val="24"/>
    </w:rPr>
  </w:style>
  <w:style w:type="character" w:customStyle="1" w:styleId="Char2">
    <w:name w:val="批注主题 Char"/>
    <w:basedOn w:val="Char"/>
    <w:link w:val="aa"/>
    <w:autoRedefine/>
    <w:qFormat/>
    <w:rPr>
      <w:rFonts w:asciiTheme="minorHAnsi" w:eastAsiaTheme="minorEastAsia" w:hAnsiTheme="minorHAnsi" w:cstheme="minorBidi"/>
      <w:b/>
      <w:bCs/>
      <w:kern w:val="2"/>
      <w:sz w:val="21"/>
      <w:szCs w:val="24"/>
    </w:r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Char0">
    <w:name w:val="纯文本 Char"/>
    <w:basedOn w:val="a0"/>
    <w:link w:val="a5"/>
    <w:autoRedefine/>
    <w:qFormat/>
    <w:rPr>
      <w:rFonts w:ascii="宋体" w:eastAsiaTheme="minorEastAsia" w:hAnsi="Courier New" w:cstheme="minorBidi"/>
      <w:kern w:val="2"/>
      <w:sz w:val="21"/>
    </w:rPr>
  </w:style>
  <w:style w:type="character" w:customStyle="1" w:styleId="Char1">
    <w:name w:val="页眉 Char"/>
    <w:basedOn w:val="a0"/>
    <w:link w:val="a7"/>
    <w:autoRedefine/>
    <w:qFormat/>
    <w:rPr>
      <w:kern w:val="2"/>
      <w:sz w:val="18"/>
      <w:szCs w:val="18"/>
    </w:rPr>
  </w:style>
  <w:style w:type="character" w:customStyle="1" w:styleId="3Char">
    <w:name w:val="标题 3 Char"/>
    <w:basedOn w:val="a0"/>
    <w:link w:val="3"/>
    <w:autoRedefine/>
    <w:semiHidden/>
    <w:qFormat/>
    <w:rPr>
      <w:b/>
      <w:bCs/>
      <w:kern w:val="2"/>
      <w:sz w:val="32"/>
      <w:szCs w:val="32"/>
    </w:rPr>
  </w:style>
  <w:style w:type="paragraph" w:styleId="ae">
    <w:name w:val="List Paragraph"/>
    <w:basedOn w:val="a"/>
    <w:autoRedefine/>
    <w:uiPriority w:val="99"/>
    <w:qFormat/>
    <w:pPr>
      <w:ind w:firstLineChars="200" w:firstLine="420"/>
    </w:pPr>
  </w:style>
  <w:style w:type="character" w:customStyle="1" w:styleId="HTMLChar">
    <w:name w:val="HTML 预设格式 Char"/>
    <w:basedOn w:val="a0"/>
    <w:link w:val="HTML"/>
    <w:autoRedefine/>
    <w:qFormat/>
    <w:rPr>
      <w:rFonts w:ascii="Courier New" w:hAnsi="Courier New" w:cs="Courier New"/>
      <w:kern w:val="2"/>
    </w:rPr>
  </w:style>
  <w:style w:type="character" w:customStyle="1" w:styleId="10">
    <w:name w:val="10"/>
    <w:basedOn w:val="a0"/>
    <w:autoRedefine/>
    <w:qFormat/>
    <w:rPr>
      <w:rFonts w:ascii="Times New Roman" w:hAnsi="Times New Roman" w:cs="Times New Roman" w:hint="default"/>
    </w:rPr>
  </w:style>
  <w:style w:type="character" w:customStyle="1" w:styleId="15">
    <w:name w:val="15"/>
    <w:basedOn w:val="a0"/>
    <w:autoRedefine/>
    <w:qFormat/>
    <w:rPr>
      <w:rFonts w:ascii="黑体" w:eastAsia="黑体" w:hAnsi="宋体" w:cs="黑体" w:hint="eastAsia"/>
      <w:color w:val="000000"/>
    </w:rPr>
  </w:style>
  <w:style w:type="paragraph" w:styleId="af">
    <w:name w:val="Balloon Text"/>
    <w:basedOn w:val="a"/>
    <w:link w:val="Char3"/>
    <w:rsid w:val="00760EBD"/>
    <w:rPr>
      <w:sz w:val="18"/>
      <w:szCs w:val="18"/>
    </w:rPr>
  </w:style>
  <w:style w:type="character" w:customStyle="1" w:styleId="Char3">
    <w:name w:val="批注框文本 Char"/>
    <w:basedOn w:val="a0"/>
    <w:link w:val="af"/>
    <w:rsid w:val="00760E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3567;&#20110;100Pa@0.35m/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3567;&#20110;100Pa@0.35m/s"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20</Pages>
  <Words>2320</Words>
  <Characters>13224</Characters>
  <Application>Microsoft Office Word</Application>
  <DocSecurity>0</DocSecurity>
  <Lines>110</Lines>
  <Paragraphs>31</Paragraphs>
  <ScaleCrop>false</ScaleCrop>
  <Company>P R C</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2021-07-30T07:28:00Z</dcterms:created>
  <dcterms:modified xsi:type="dcterms:W3CDTF">2024-06-07T08:48:00Z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B4CEE4A632A44A72BFA1ABB0FC538329_13</vt:lpwstr>
  </property>
</Properties>
</file>